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7F" w:rsidRPr="007F337F" w:rsidRDefault="007F337F" w:rsidP="005E28A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06-2/139-21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sr-Cyrl-RS"/>
        </w:rPr>
        <w:t>19. април 2021</w:t>
      </w:r>
      <w:r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F337F" w:rsidRPr="007F337F" w:rsidRDefault="007F337F" w:rsidP="005E28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F337F" w:rsidRPr="007F337F" w:rsidRDefault="007F337F" w:rsidP="005E28AC">
      <w:pPr>
        <w:jc w:val="both"/>
        <w:rPr>
          <w:lang w:val="sr-Cyrl-RS"/>
        </w:rPr>
      </w:pPr>
    </w:p>
    <w:p w:rsidR="007F337F" w:rsidRPr="007F337F" w:rsidRDefault="007F337F" w:rsidP="005E28AC">
      <w:pPr>
        <w:jc w:val="both"/>
        <w:rPr>
          <w:lang w:val="sr-Cyrl-RS"/>
        </w:rPr>
      </w:pPr>
    </w:p>
    <w:p w:rsidR="007F337F" w:rsidRDefault="007F337F" w:rsidP="005E28AC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7F337F" w:rsidRDefault="007F337F" w:rsidP="005E28AC">
      <w:pPr>
        <w:jc w:val="center"/>
        <w:rPr>
          <w:lang w:val="sr-Cyrl-RS"/>
        </w:rPr>
      </w:pPr>
      <w:r>
        <w:rPr>
          <w:lang w:val="sr-Cyrl-RS"/>
        </w:rPr>
        <w:t>28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7F337F" w:rsidRDefault="007F337F" w:rsidP="005E28AC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7F337F" w:rsidRPr="007F337F" w:rsidRDefault="007F337F" w:rsidP="005E28AC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19</w:t>
      </w:r>
      <w:r w:rsidRPr="007F337F">
        <w:rPr>
          <w:lang w:val="sr-Cyrl-RS"/>
        </w:rPr>
        <w:t xml:space="preserve">. </w:t>
      </w:r>
      <w:r>
        <w:rPr>
          <w:lang w:val="sr-Cyrl-RS"/>
        </w:rPr>
        <w:t>АПРИЛА 2021</w:t>
      </w:r>
      <w:r w:rsidRPr="007F337F">
        <w:rPr>
          <w:lang w:val="sr-Cyrl-RS"/>
        </w:rPr>
        <w:t>. ГОДИНЕ</w:t>
      </w:r>
    </w:p>
    <w:p w:rsidR="007F337F" w:rsidRPr="007F337F" w:rsidRDefault="007F337F" w:rsidP="005E28A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5E28A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5E28A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Седница је почела у 1</w:t>
      </w:r>
      <w:r>
        <w:rPr>
          <w:lang w:val="sr-Cyrl-RS"/>
        </w:rPr>
        <w:t>3</w:t>
      </w:r>
      <w:r w:rsidR="006922DC">
        <w:rPr>
          <w:lang w:val="sr-Cyrl-RS"/>
        </w:rPr>
        <w:t>,15</w:t>
      </w:r>
      <w:r w:rsidRPr="007F337F">
        <w:rPr>
          <w:lang w:val="sr-Cyrl-RS"/>
        </w:rPr>
        <w:t xml:space="preserve"> часова.</w:t>
      </w: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7F337F" w:rsidRPr="007F337F" w:rsidRDefault="007F337F" w:rsidP="005E28AC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Зоран Бојанић, </w:t>
      </w:r>
      <w:r w:rsidR="007031E7">
        <w:rPr>
          <w:color w:val="000000" w:themeColor="text1"/>
          <w:lang w:val="sr-Cyrl-RS"/>
        </w:rPr>
        <w:t>Никола Јоловић, Душко</w:t>
      </w:r>
      <w:r w:rsidR="007031E7">
        <w:rPr>
          <w:color w:val="000000" w:themeColor="text1"/>
        </w:rPr>
        <w:t xml:space="preserve"> </w:t>
      </w:r>
      <w:r w:rsidRPr="007F337F">
        <w:rPr>
          <w:color w:val="000000" w:themeColor="text1"/>
          <w:lang w:val="sr-Cyrl-RS"/>
        </w:rPr>
        <w:t xml:space="preserve">Тарбук, Оливера Пешић, </w:t>
      </w:r>
      <w:r>
        <w:rPr>
          <w:color w:val="000000" w:themeColor="text1"/>
          <w:lang w:val="sr-Cyrl-RS"/>
        </w:rPr>
        <w:t xml:space="preserve">Соња Влаховић, Горан Ковачевић, Бобан Бирманчевић, Братимир Васиљевић, </w:t>
      </w:r>
      <w:r w:rsidRPr="007F337F">
        <w:rPr>
          <w:color w:val="000000" w:themeColor="text1"/>
          <w:lang w:val="sr-Cyrl-RS"/>
        </w:rPr>
        <w:t>Ана Чарапић</w:t>
      </w:r>
      <w:r>
        <w:rPr>
          <w:color w:val="000000" w:themeColor="text1"/>
          <w:lang w:val="sr-Cyrl-RS"/>
        </w:rPr>
        <w:t xml:space="preserve">, Владимир Маринковић, Золтан Пек, Војислав Вујић </w:t>
      </w:r>
      <w:r w:rsidRPr="007F337F">
        <w:rPr>
          <w:color w:val="000000" w:themeColor="text1"/>
          <w:lang w:val="sr-Cyrl-RS"/>
        </w:rPr>
        <w:t>и Милорад Мијатовић.</w:t>
      </w:r>
    </w:p>
    <w:p w:rsidR="006922DC" w:rsidRDefault="007F337F" w:rsidP="005E28AC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Седници су присуствовали заменици чланова Одбора: Виктор Јевтовић (заменик Верољуба Арсића), </w:t>
      </w:r>
      <w:r w:rsidR="006922DC">
        <w:rPr>
          <w:color w:val="000000" w:themeColor="text1"/>
          <w:lang w:val="sr-Cyrl-RS"/>
        </w:rPr>
        <w:t>Угљеша Марковић (заменик Душана Бајатовића), Розалија Екрес (заменик Золтана Пека) и Мауамаер Бачевац (заменик Милорада Мијатовића).</w:t>
      </w:r>
    </w:p>
    <w:p w:rsidR="007F337F" w:rsidRDefault="006922DC" w:rsidP="005E28AC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7F337F" w:rsidRPr="007F337F">
        <w:rPr>
          <w:color w:val="000000" w:themeColor="text1"/>
          <w:lang w:val="sr-Cyrl-RS"/>
        </w:rPr>
        <w:t>Седн</w:t>
      </w:r>
      <w:r>
        <w:rPr>
          <w:color w:val="000000" w:themeColor="text1"/>
          <w:lang w:val="sr-Cyrl-RS"/>
        </w:rPr>
        <w:t>ици није присуствовала члан Одбора Љиљана Кузмановић Вујаковић нити њен заменик .</w:t>
      </w:r>
      <w:r w:rsidR="007F337F" w:rsidRPr="007F337F">
        <w:rPr>
          <w:color w:val="000000" w:themeColor="text1"/>
          <w:lang w:val="sr-Cyrl-RS"/>
        </w:rPr>
        <w:t xml:space="preserve"> </w:t>
      </w:r>
    </w:p>
    <w:p w:rsidR="002766E7" w:rsidRPr="007F337F" w:rsidRDefault="002766E7" w:rsidP="005E28AC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су присуствовали и народни посланици Никола Радосављевић, Бранимир Јовановић и Дијана Радовић.</w:t>
      </w:r>
    </w:p>
    <w:p w:rsidR="00B050ED" w:rsidRPr="002766E7" w:rsidRDefault="00B050ED" w:rsidP="005E28AC">
      <w:pPr>
        <w:pStyle w:val="ListParagraph"/>
        <w:ind w:left="0" w:firstLine="780"/>
        <w:contextualSpacing w:val="0"/>
        <w:rPr>
          <w:sz w:val="24"/>
          <w:szCs w:val="24"/>
          <w:lang w:val="sr-Cyrl-RS"/>
        </w:rPr>
      </w:pPr>
      <w:r w:rsidRPr="002766E7">
        <w:rPr>
          <w:sz w:val="24"/>
          <w:szCs w:val="24"/>
          <w:lang w:val="sr-Cyrl-RS"/>
        </w:rPr>
        <w:t>Седници су присуствовали</w:t>
      </w:r>
      <w:r w:rsidR="008937F5" w:rsidRPr="002766E7">
        <w:rPr>
          <w:sz w:val="24"/>
          <w:szCs w:val="24"/>
          <w:lang w:val="sr-Cyrl-RS"/>
        </w:rPr>
        <w:t xml:space="preserve"> представници Министарства финансија</w:t>
      </w:r>
      <w:r w:rsidRPr="002766E7">
        <w:rPr>
          <w:sz w:val="24"/>
          <w:szCs w:val="24"/>
          <w:lang w:val="sr-Cyrl-RS"/>
        </w:rPr>
        <w:t>: Синиша Мали, министар финансија;</w:t>
      </w:r>
      <w:r w:rsidRPr="002766E7">
        <w:rPr>
          <w:sz w:val="24"/>
          <w:szCs w:val="24"/>
        </w:rPr>
        <w:t xml:space="preserve"> Славица Савичић</w:t>
      </w:r>
      <w:r w:rsidRPr="002766E7">
        <w:rPr>
          <w:sz w:val="24"/>
          <w:szCs w:val="24"/>
          <w:lang w:val="sr-Cyrl-RS"/>
        </w:rPr>
        <w:t xml:space="preserve"> и Саша Стевановић, др</w:t>
      </w:r>
      <w:r w:rsidR="008937F5" w:rsidRPr="002766E7">
        <w:rPr>
          <w:sz w:val="24"/>
          <w:szCs w:val="24"/>
          <w:lang w:val="sr-Cyrl-RS"/>
        </w:rPr>
        <w:t>жавни секретари;</w:t>
      </w:r>
    </w:p>
    <w:p w:rsidR="00C24836" w:rsidRPr="002766E7" w:rsidRDefault="008937F5" w:rsidP="005E28AC">
      <w:pPr>
        <w:jc w:val="both"/>
        <w:rPr>
          <w:lang w:val="sr-Cyrl-RS"/>
        </w:rPr>
      </w:pPr>
      <w:r w:rsidRPr="002766E7">
        <w:rPr>
          <w:lang w:val="sr-Cyrl-RS"/>
        </w:rPr>
        <w:t>Дарко Комненић,</w:t>
      </w:r>
      <w:r w:rsidRPr="002766E7">
        <w:t xml:space="preserve"> </w:t>
      </w:r>
      <w:r w:rsidR="002766E7" w:rsidRPr="002766E7">
        <w:rPr>
          <w:lang w:val="sr-Cyrl-RS"/>
        </w:rPr>
        <w:t xml:space="preserve">др </w:t>
      </w:r>
      <w:r w:rsidRPr="002766E7">
        <w:t>Драган Демировић,</w:t>
      </w:r>
      <w:r w:rsidRPr="002766E7">
        <w:rPr>
          <w:lang w:val="sr-Cyrl-RS"/>
        </w:rPr>
        <w:t xml:space="preserve"> Соња Талијан, Снежана Карановић и Огњен Поповић, помоћници министра; Милеса Марјановић, начелник у Сектору буџета Владимир Пејчић, руководилац Групе у Сектору за дигитализацију и Срђан Поповић, </w:t>
      </w:r>
      <w:r w:rsidR="00433A0D">
        <w:rPr>
          <w:lang w:val="sr-Cyrl-RS"/>
        </w:rPr>
        <w:t>саветник у Кабинету министра; представници</w:t>
      </w:r>
      <w:r w:rsidRPr="002766E7">
        <w:rPr>
          <w:lang w:val="sr-Cyrl-RS"/>
        </w:rPr>
        <w:t xml:space="preserve"> Фискалног савета: Павле Петровић, председник; Никола Алтипармаков и Бојан Димитријевић, чланови и Данк</w:t>
      </w:r>
      <w:r w:rsidR="007031E7">
        <w:rPr>
          <w:lang w:val="sr-Cyrl-RS"/>
        </w:rPr>
        <w:t xml:space="preserve">о Брчеревић, главни економиста; </w:t>
      </w:r>
      <w:r w:rsidR="00433A0D">
        <w:rPr>
          <w:lang w:val="sr-Cyrl-RS"/>
        </w:rPr>
        <w:t xml:space="preserve">др </w:t>
      </w:r>
      <w:r w:rsidRPr="002766E7">
        <w:rPr>
          <w:lang w:val="sr-Cyrl-RS"/>
        </w:rPr>
        <w:t xml:space="preserve">Миладин Ковачевић, </w:t>
      </w:r>
      <w:r w:rsidRPr="002766E7">
        <w:rPr>
          <w:lang w:val="sr-Cyrl-CS"/>
        </w:rPr>
        <w:t xml:space="preserve">представник Савета за координацију активности и мера </w:t>
      </w:r>
      <w:r w:rsidR="00EA27C9" w:rsidRPr="002766E7">
        <w:rPr>
          <w:lang w:val="sr-Cyrl-CS"/>
        </w:rPr>
        <w:t>за раст бруто домаћег производа.</w:t>
      </w:r>
    </w:p>
    <w:p w:rsidR="00C24836" w:rsidRDefault="00C24836" w:rsidP="005E28AC">
      <w:pPr>
        <w:jc w:val="both"/>
        <w:rPr>
          <w:color w:val="000000" w:themeColor="text1"/>
          <w:lang w:val="sr-Cyrl-RS"/>
        </w:rPr>
      </w:pPr>
    </w:p>
    <w:p w:rsidR="007F337F" w:rsidRDefault="007F337F" w:rsidP="005E28AC">
      <w:pPr>
        <w:ind w:firstLine="720"/>
        <w:jc w:val="both"/>
        <w:rPr>
          <w:lang w:val="sr-Cyrl-RS"/>
        </w:rPr>
      </w:pPr>
      <w:r w:rsidRPr="007F337F">
        <w:t xml:space="preserve">На предлог председника Одбора, Одбор је </w:t>
      </w:r>
      <w:r w:rsidRPr="007F337F">
        <w:rPr>
          <w:lang w:val="sr-Cyrl-RS"/>
        </w:rPr>
        <w:t>једногласно (1</w:t>
      </w:r>
      <w:r w:rsidR="00B94A2E">
        <w:rPr>
          <w:lang w:val="sr-Cyrl-RS"/>
        </w:rPr>
        <w:t>6</w:t>
      </w:r>
      <w:r w:rsidRPr="007F337F">
        <w:rPr>
          <w:lang w:val="sr-Cyrl-RS"/>
        </w:rPr>
        <w:t xml:space="preserve"> гласова „за“) </w:t>
      </w:r>
      <w:r w:rsidRPr="007F337F">
        <w:t>утврдио следећи</w:t>
      </w:r>
      <w:r w:rsidRPr="007F337F">
        <w:rPr>
          <w:lang w:val="sr-Cyrl-RS"/>
        </w:rPr>
        <w:t>:</w:t>
      </w:r>
    </w:p>
    <w:p w:rsidR="00B94A2E" w:rsidRPr="00B94A2E" w:rsidRDefault="00B94A2E" w:rsidP="005E28AC">
      <w:pPr>
        <w:ind w:firstLine="720"/>
        <w:jc w:val="both"/>
        <w:rPr>
          <w:lang w:val="sr-Cyrl-RS"/>
        </w:rPr>
      </w:pPr>
    </w:p>
    <w:p w:rsidR="007F337F" w:rsidRDefault="007F337F" w:rsidP="005E28AC">
      <w:pPr>
        <w:jc w:val="center"/>
        <w:rPr>
          <w:lang w:val="ru-RU"/>
        </w:rPr>
      </w:pPr>
      <w:r w:rsidRPr="007F337F">
        <w:rPr>
          <w:lang w:val="ru-RU"/>
        </w:rPr>
        <w:t>Д н е в н и     р е д:</w:t>
      </w:r>
    </w:p>
    <w:p w:rsidR="00B94A2E" w:rsidRDefault="00B94A2E" w:rsidP="005E28AC">
      <w:pPr>
        <w:jc w:val="center"/>
        <w:rPr>
          <w:lang w:val="ru-RU"/>
        </w:rPr>
      </w:pPr>
    </w:p>
    <w:p w:rsidR="00BB4387" w:rsidRPr="00A90D24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90D24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</w:t>
      </w:r>
      <w:r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буџету Републике Србије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годину, Предлогом одлуке о давању сагласности на Одлуку о изменама 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lastRenderedPageBreak/>
        <w:t>допунама Финансијског плана Фонда за социјално осигурање војних осигураника за 2021. годину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Предлогом одлуке о давању сагласности на Одлуку о изменама и допунама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Финансијског плана Националне службе за запошљавање за 2021. годину,</w:t>
      </w:r>
      <w:r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који је поднела Влада (број 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400-684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/21 од 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16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.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априла 2021. године), у начелу;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изазване вирусом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 је поднела В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лада (број 011-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583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априла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Закона о утврђивању гарантне шеме као мера подршке привреди за ублажавање последица пандемије болести</w:t>
      </w:r>
      <w:r w:rsidRP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изазване вирусом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је поднела Влада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580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априла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BB4387" w:rsidRPr="00A015B8" w:rsidRDefault="00BB4387" w:rsidP="005E28AC">
      <w:pPr>
        <w:pStyle w:val="Bodytext30"/>
        <w:numPr>
          <w:ilvl w:val="0"/>
          <w:numId w:val="1"/>
        </w:numPr>
        <w:shd w:val="clear" w:color="auto" w:fill="auto"/>
        <w:tabs>
          <w:tab w:val="left" w:pos="1134"/>
          <w:tab w:val="left" w:pos="202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закона о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P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изазване вирусом</w:t>
      </w:r>
      <w:r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је поднела Влада (број 011-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585</w:t>
      </w:r>
      <w:r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априла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. године)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BB4387" w:rsidRPr="00A015B8" w:rsidRDefault="00BB4387" w:rsidP="005E28AC">
      <w:pPr>
        <w:pStyle w:val="Bodytext30"/>
        <w:numPr>
          <w:ilvl w:val="0"/>
          <w:numId w:val="1"/>
        </w:numPr>
        <w:shd w:val="clear" w:color="auto" w:fill="auto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закона о изменама и до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пуна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ма Закона о порезу на доходак грађана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</w:t>
      </w:r>
      <w:r>
        <w:rPr>
          <w:rFonts w:ascii="Times New Roman" w:hAnsi="Times New Roman" w:cs="Times New Roman"/>
          <w:color w:val="000000"/>
          <w:sz w:val="24"/>
          <w:szCs w:val="24"/>
        </w:rPr>
        <w:t>и је поднела Влада (број 011-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77/2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color w:val="000000"/>
          <w:sz w:val="24"/>
          <w:szCs w:val="24"/>
        </w:rPr>
        <w:t>а 202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. године)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допуни Закона о доприносима за обавезно социјално осигурање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који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је поднела Влада (број 011-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578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електронском фактурисању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који је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 Влада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BB4387" w:rsidRPr="00A476F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измени Закона о роковима измирења новчаних обавеза у комерцијалним трансакцијама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који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је поднела Влада (број 011-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587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од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 202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. године)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, у начелу;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724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измени и допунама Закона о осигурању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је поднела Влада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575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је поднела Влада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576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B4387" w:rsidRPr="00A015B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before="0" w:after="0" w:line="274" w:lineRule="exac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потврђивању Споразума о подстицању инвестиција између Владе Републике Србије и Владе Сједињених Америчких Држава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 је поднела Влада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579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B4387" w:rsidRPr="00A476F8" w:rsidRDefault="00BB4387" w:rsidP="005E28AC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276"/>
        </w:tabs>
        <w:spacing w:before="0" w:after="0" w:line="274" w:lineRule="exact"/>
        <w:ind w:firstLine="851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BB4387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поднела Влада (број 011-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. године)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94A2E" w:rsidRPr="00EA27C9" w:rsidRDefault="00B94A2E" w:rsidP="005E28AC">
      <w:pPr>
        <w:pStyle w:val="Bodytext20"/>
        <w:shd w:val="clear" w:color="auto" w:fill="auto"/>
        <w:tabs>
          <w:tab w:val="left" w:pos="0"/>
        </w:tabs>
        <w:spacing w:before="0" w:after="0" w:line="274" w:lineRule="exact"/>
        <w:ind w:firstLine="142"/>
        <w:jc w:val="both"/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94A2E" w:rsidRPr="00B94A2E" w:rsidRDefault="007F337F" w:rsidP="005E28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 w:rsidRPr="007F337F">
        <w:rPr>
          <w:lang w:val="sr-Cyrl-RS"/>
        </w:rPr>
        <w:t xml:space="preserve">         </w:t>
      </w:r>
      <w:r w:rsidR="00BB4387">
        <w:rPr>
          <w:lang w:val="sr-Cyrl-RS"/>
        </w:rPr>
        <w:tab/>
      </w:r>
      <w:r w:rsidRPr="007F337F">
        <w:rPr>
          <w:lang w:val="sr-Cyrl-RS"/>
        </w:rPr>
        <w:t xml:space="preserve"> </w:t>
      </w:r>
      <w:r w:rsidR="00B94A2E" w:rsidRPr="00B94A2E">
        <w:rPr>
          <w:lang w:val="sr-Cyrl-RS"/>
        </w:rPr>
        <w:t xml:space="preserve">Пре преласка на рад по утврђеном дневном </w:t>
      </w:r>
      <w:r w:rsidR="00A04871">
        <w:rPr>
          <w:lang w:val="sr-Cyrl-RS"/>
        </w:rPr>
        <w:t xml:space="preserve">реду </w:t>
      </w:r>
      <w:r w:rsidR="00B94A2E" w:rsidRPr="00B94A2E">
        <w:t xml:space="preserve">Одбор је </w:t>
      </w:r>
      <w:r w:rsidR="00B94A2E" w:rsidRPr="00B94A2E">
        <w:rPr>
          <w:lang w:val="sr-Cyrl-RS"/>
        </w:rPr>
        <w:t>једногласно усвојио записнике</w:t>
      </w:r>
      <w:r w:rsidR="00B94A2E">
        <w:rPr>
          <w:lang w:val="sr-Cyrl-RS"/>
        </w:rPr>
        <w:t xml:space="preserve"> са</w:t>
      </w:r>
      <w:r w:rsidR="00B94A2E" w:rsidRPr="00B94A2E">
        <w:rPr>
          <w:lang w:val="sr-Cyrl-RS"/>
        </w:rPr>
        <w:t xml:space="preserve"> 25, 26. и 27</w:t>
      </w:r>
      <w:r w:rsidR="00B94A2E" w:rsidRPr="00B94A2E">
        <w:t>. седнице Одбора</w:t>
      </w:r>
      <w:r w:rsidR="00B94A2E">
        <w:rPr>
          <w:lang w:val="sr-Cyrl-RS"/>
        </w:rPr>
        <w:t>.</w:t>
      </w:r>
    </w:p>
    <w:p w:rsidR="00433A0D" w:rsidRPr="00433A0D" w:rsidRDefault="00EA27C9" w:rsidP="005E28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 w:rsidR="00BB4387">
        <w:rPr>
          <w:rStyle w:val="Strong"/>
          <w:lang w:val="sr-Cyrl-RS"/>
        </w:rPr>
        <w:tab/>
      </w:r>
      <w:r w:rsidR="00B050ED">
        <w:rPr>
          <w:bCs/>
          <w:lang w:val="sr-Cyrl-RS"/>
        </w:rPr>
        <w:t xml:space="preserve"> </w:t>
      </w:r>
      <w:r w:rsidR="00433A0D">
        <w:rPr>
          <w:lang w:val="sr-Cyrl-RS"/>
        </w:rPr>
        <w:t>Већином гласова (шеснаест гласова ,,за</w:t>
      </w:r>
      <w:r w:rsidR="00433A0D">
        <w:t>”</w:t>
      </w:r>
      <w:r w:rsidR="00433A0D">
        <w:rPr>
          <w:lang w:val="sr-Cyrl-RS"/>
        </w:rPr>
        <w:t xml:space="preserve">) усвојен је предлог председника Одбора да се, ради ефикаснијег рада Одбора, о тачкама дневног реда </w:t>
      </w:r>
      <w:r w:rsidR="00433A0D" w:rsidRPr="007F337F">
        <w:rPr>
          <w:lang w:val="sr-Cyrl-RS"/>
        </w:rPr>
        <w:t>1</w:t>
      </w:r>
      <w:r w:rsidR="00433A0D">
        <w:rPr>
          <w:lang w:val="sr-Cyrl-RS"/>
        </w:rPr>
        <w:t>.</w:t>
      </w:r>
      <w:r w:rsidR="00433A0D" w:rsidRPr="007F337F">
        <w:rPr>
          <w:lang w:val="sr-Cyrl-RS"/>
        </w:rPr>
        <w:t xml:space="preserve"> </w:t>
      </w:r>
      <w:r w:rsidR="00433A0D">
        <w:rPr>
          <w:lang w:val="sr-Cyrl-RS"/>
        </w:rPr>
        <w:t>до 1</w:t>
      </w:r>
      <w:r w:rsidR="00433A0D" w:rsidRPr="007F337F">
        <w:rPr>
          <w:lang w:val="sr-Cyrl-RS"/>
        </w:rPr>
        <w:t xml:space="preserve">2 </w:t>
      </w:r>
      <w:r w:rsidR="00B94A2E" w:rsidRPr="00C24836">
        <w:rPr>
          <w:lang w:val="sr-Cyrl-RS"/>
        </w:rPr>
        <w:t xml:space="preserve"> </w:t>
      </w:r>
      <w:r w:rsidR="00433A0D">
        <w:rPr>
          <w:lang w:val="sr-Cyrl-RS"/>
        </w:rPr>
        <w:t xml:space="preserve">води </w:t>
      </w:r>
      <w:r w:rsidR="00B94A2E" w:rsidRPr="007F337F">
        <w:rPr>
          <w:lang w:val="sr-Cyrl-RS"/>
        </w:rPr>
        <w:t>заједнички</w:t>
      </w:r>
      <w:r w:rsidR="00B94A2E">
        <w:rPr>
          <w:lang w:val="sr-Cyrl-RS"/>
        </w:rPr>
        <w:t xml:space="preserve"> начелни </w:t>
      </w:r>
      <w:r w:rsidR="00B94A2E" w:rsidRPr="007F337F">
        <w:rPr>
          <w:lang w:val="sr-Cyrl-RS"/>
        </w:rPr>
        <w:t xml:space="preserve"> </w:t>
      </w:r>
      <w:r w:rsidR="00B94A2E">
        <w:rPr>
          <w:lang w:val="sr-Cyrl-RS"/>
        </w:rPr>
        <w:t xml:space="preserve">и јединствени претрес </w:t>
      </w:r>
      <w:r w:rsidR="00433A0D">
        <w:rPr>
          <w:lang w:val="sr-Cyrl-RS"/>
        </w:rPr>
        <w:t xml:space="preserve">, </w:t>
      </w:r>
      <w:r w:rsidR="00B94A2E" w:rsidRPr="007F337F">
        <w:rPr>
          <w:lang w:val="sr-Cyrl-RS"/>
        </w:rPr>
        <w:t>у складу са чланом 76. Пословника Народне скупштине,</w:t>
      </w:r>
      <w:r w:rsidR="00433A0D">
        <w:rPr>
          <w:lang w:val="sr-Cyrl-RS"/>
        </w:rPr>
        <w:t xml:space="preserve"> а да се потом , о свакој тачки дневног реда Одбор посебно изјасни. </w:t>
      </w:r>
    </w:p>
    <w:p w:rsidR="00B050ED" w:rsidRDefault="00B050ED" w:rsidP="005E28AC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      </w:t>
      </w:r>
      <w:r w:rsidR="00BB4387">
        <w:rPr>
          <w:lang w:val="sr-Cyrl-RS"/>
        </w:rPr>
        <w:tab/>
      </w:r>
      <w:r>
        <w:rPr>
          <w:color w:val="000000" w:themeColor="text1"/>
        </w:rPr>
        <w:t xml:space="preserve">Александра Томић је подсетила </w:t>
      </w:r>
      <w:r>
        <w:rPr>
          <w:color w:val="000000" w:themeColor="text1"/>
          <w:lang w:val="sr-Cyrl-RS"/>
        </w:rPr>
        <w:t xml:space="preserve">присутне на </w:t>
      </w:r>
      <w:r>
        <w:rPr>
          <w:color w:val="000000" w:themeColor="text1"/>
        </w:rPr>
        <w:t>члан 75. Пословника Народне скупштине</w:t>
      </w:r>
      <w:r>
        <w:rPr>
          <w:color w:val="000000" w:themeColor="text1"/>
          <w:lang w:val="sr-Cyrl-RS"/>
        </w:rPr>
        <w:t>, који прописује време за расправу на седници Одбора.</w:t>
      </w:r>
    </w:p>
    <w:p w:rsidR="005032F7" w:rsidRPr="005032F7" w:rsidRDefault="00BB4387" w:rsidP="005E28AC">
      <w:pPr>
        <w:keepNext/>
        <w:ind w:firstLine="720"/>
        <w:jc w:val="both"/>
        <w:outlineLvl w:val="1"/>
        <w:rPr>
          <w:bCs/>
          <w:lang w:val="sr-Cyrl-RS"/>
        </w:rPr>
      </w:pPr>
      <w:r w:rsidRPr="005032F7">
        <w:rPr>
          <w:lang w:val="sr-Cyrl-RS"/>
        </w:rPr>
        <w:lastRenderedPageBreak/>
        <w:t>Председник Одбора</w:t>
      </w:r>
      <w:r w:rsidR="00EA27C9" w:rsidRPr="005032F7">
        <w:rPr>
          <w:lang w:val="sr-Cyrl-RS"/>
        </w:rPr>
        <w:t xml:space="preserve"> је</w:t>
      </w:r>
      <w:r w:rsidR="005032F7" w:rsidRPr="005032F7">
        <w:rPr>
          <w:lang w:val="sr-Cyrl-RS"/>
        </w:rPr>
        <w:t xml:space="preserve"> обавестила чланове Одбора да </w:t>
      </w:r>
      <w:r w:rsidR="002766E7">
        <w:rPr>
          <w:lang w:val="sr-Cyrl-RS"/>
        </w:rPr>
        <w:t>су</w:t>
      </w:r>
      <w:r w:rsidR="00EA27C9" w:rsidRPr="005032F7">
        <w:rPr>
          <w:lang w:val="sr-Cyrl-RS"/>
        </w:rPr>
        <w:t xml:space="preserve"> у складу </w:t>
      </w:r>
      <w:r w:rsidR="00EA27C9" w:rsidRPr="005032F7">
        <w:rPr>
          <w:bCs/>
          <w:lang w:val="sr-Cyrl-RS"/>
        </w:rPr>
        <w:t>са чланом 173. став 2. Пословника Наро</w:t>
      </w:r>
      <w:r w:rsidR="005032F7" w:rsidRPr="005032F7">
        <w:rPr>
          <w:bCs/>
          <w:lang w:val="sr-Cyrl-RS"/>
        </w:rPr>
        <w:t xml:space="preserve">дне скупштине Одбору достављени извештаји следећих одбора који су разматрали Предлог закона о изменама Закона о  буџету за 2021. годину: </w:t>
      </w:r>
    </w:p>
    <w:p w:rsidR="005032F7" w:rsidRDefault="005032F7" w:rsidP="005E28A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2F7">
        <w:rPr>
          <w:rFonts w:ascii="Times New Roman" w:hAnsi="Times New Roman"/>
          <w:sz w:val="24"/>
          <w:szCs w:val="24"/>
        </w:rPr>
        <w:t xml:space="preserve">- </w:t>
      </w:r>
      <w:r w:rsidRPr="005032F7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 w:rsidRPr="005032F7">
        <w:rPr>
          <w:rFonts w:ascii="Times New Roman" w:hAnsi="Times New Roman"/>
          <w:sz w:val="24"/>
          <w:szCs w:val="24"/>
        </w:rPr>
        <w:t>Одбор</w:t>
      </w:r>
      <w:r w:rsidRPr="005032F7">
        <w:rPr>
          <w:rFonts w:ascii="Times New Roman" w:hAnsi="Times New Roman"/>
          <w:sz w:val="24"/>
          <w:szCs w:val="24"/>
          <w:lang w:val="sr-Cyrl-RS"/>
        </w:rPr>
        <w:t>а</w:t>
      </w:r>
      <w:r w:rsidRPr="005032F7">
        <w:rPr>
          <w:rFonts w:ascii="Times New Roman" w:hAnsi="Times New Roman"/>
          <w:sz w:val="24"/>
          <w:szCs w:val="24"/>
        </w:rPr>
        <w:t xml:space="preserve"> за пољопривреду, шумарство и водопривреду</w:t>
      </w:r>
      <w:r w:rsidRPr="005032F7">
        <w:rPr>
          <w:rFonts w:ascii="Times New Roman" w:hAnsi="Times New Roman"/>
          <w:sz w:val="24"/>
          <w:szCs w:val="24"/>
          <w:lang w:val="sr-Cyrl-RS"/>
        </w:rPr>
        <w:t>, који</w:t>
      </w:r>
      <w:r w:rsidRPr="005032F7">
        <w:rPr>
          <w:rFonts w:ascii="Times New Roman" w:hAnsi="Times New Roman"/>
          <w:sz w:val="24"/>
          <w:szCs w:val="24"/>
        </w:rPr>
        <w:t xml:space="preserve"> је одлучио да предложи Одбору за финансије, републички буџет и контролу трошења јавних средстава да прихвати у начелу </w:t>
      </w:r>
      <w:r w:rsidRPr="005032F7">
        <w:rPr>
          <w:rFonts w:ascii="Times New Roman" w:hAnsi="Times New Roman"/>
          <w:color w:val="000000"/>
          <w:sz w:val="24"/>
          <w:szCs w:val="24"/>
        </w:rPr>
        <w:t xml:space="preserve">Предлог закона о изменама Закона о </w:t>
      </w:r>
      <w:r w:rsidRPr="005032F7">
        <w:rPr>
          <w:rFonts w:ascii="Times New Roman" w:hAnsi="Times New Roman"/>
          <w:color w:val="000000"/>
          <w:sz w:val="24"/>
          <w:szCs w:val="24"/>
          <w:lang w:val="sr-Cyrl-RS"/>
        </w:rPr>
        <w:t>буџету Републике Србије</w:t>
      </w:r>
      <w:r w:rsidRPr="005032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2F7">
        <w:rPr>
          <w:rFonts w:ascii="Times New Roman" w:hAnsi="Times New Roman"/>
          <w:color w:val="000000"/>
          <w:sz w:val="24"/>
          <w:szCs w:val="24"/>
          <w:lang w:val="sr-Cyrl-RS"/>
        </w:rPr>
        <w:t>за 2021. годину</w:t>
      </w:r>
      <w:r w:rsidRPr="005032F7">
        <w:rPr>
          <w:rFonts w:ascii="Times New Roman" w:hAnsi="Times New Roman"/>
          <w:sz w:val="24"/>
          <w:szCs w:val="24"/>
        </w:rPr>
        <w:t>, раздео 2</w:t>
      </w:r>
      <w:r w:rsidRPr="005032F7">
        <w:rPr>
          <w:rFonts w:ascii="Times New Roman" w:hAnsi="Times New Roman"/>
          <w:sz w:val="24"/>
          <w:szCs w:val="24"/>
          <w:lang w:val="sr-Cyrl-RS"/>
        </w:rPr>
        <w:t>4</w:t>
      </w:r>
      <w:r w:rsidRPr="005032F7">
        <w:rPr>
          <w:rFonts w:ascii="Times New Roman" w:hAnsi="Times New Roman"/>
          <w:sz w:val="24"/>
          <w:szCs w:val="24"/>
        </w:rPr>
        <w:t xml:space="preserve"> - Министарство пољопривреде</w:t>
      </w:r>
      <w:r w:rsidRPr="005032F7">
        <w:rPr>
          <w:rFonts w:ascii="Times New Roman" w:hAnsi="Times New Roman"/>
          <w:sz w:val="24"/>
          <w:szCs w:val="24"/>
          <w:lang w:val="sr-Cyrl-RS"/>
        </w:rPr>
        <w:t>, шумарства и водопривреде,</w:t>
      </w:r>
      <w:r w:rsidRPr="005032F7">
        <w:rPr>
          <w:rFonts w:ascii="Times New Roman" w:hAnsi="Times New Roman"/>
          <w:sz w:val="24"/>
          <w:szCs w:val="24"/>
        </w:rPr>
        <w:t xml:space="preserve"> који је поднела Влада.</w:t>
      </w:r>
    </w:p>
    <w:p w:rsidR="005032F7" w:rsidRPr="005032F7" w:rsidRDefault="005032F7" w:rsidP="005E28A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337F" w:rsidRPr="00433A0D" w:rsidRDefault="007F337F" w:rsidP="005E28AC">
      <w:pPr>
        <w:keepNext/>
        <w:ind w:firstLine="720"/>
        <w:jc w:val="both"/>
        <w:outlineLvl w:val="1"/>
        <w:rPr>
          <w:b/>
        </w:rPr>
      </w:pPr>
      <w:r w:rsidRPr="007F337F">
        <w:rPr>
          <w:b/>
          <w:u w:val="single"/>
          <w:lang w:val="sr-Cyrl-RS"/>
        </w:rPr>
        <w:t xml:space="preserve">ПРВА </w:t>
      </w:r>
      <w:r w:rsidR="00F51DF5">
        <w:rPr>
          <w:b/>
          <w:u w:val="single"/>
          <w:lang w:val="sr-Cyrl-RS"/>
        </w:rPr>
        <w:t>–</w:t>
      </w:r>
      <w:r w:rsidR="00B94A2E">
        <w:rPr>
          <w:b/>
          <w:u w:val="single"/>
          <w:lang w:val="sr-Cyrl-RS"/>
        </w:rPr>
        <w:t xml:space="preserve"> ДВАНАЕСТА</w:t>
      </w:r>
      <w:r w:rsidR="00F51DF5">
        <w:rPr>
          <w:b/>
          <w:u w:val="single"/>
          <w:lang w:val="sr-Cyrl-RS"/>
        </w:rPr>
        <w:t xml:space="preserve">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Pr="007F337F">
        <w:rPr>
          <w:lang w:val="ru-RU"/>
        </w:rPr>
        <w:t xml:space="preserve"> </w:t>
      </w:r>
      <w:r w:rsidR="00433A0D" w:rsidRPr="00433A0D">
        <w:rPr>
          <w:b/>
          <w:lang w:val="ru-RU"/>
        </w:rPr>
        <w:t>Заједнички начелни и јединствени претрес</w:t>
      </w:r>
    </w:p>
    <w:p w:rsidR="00B050ED" w:rsidRDefault="00B050ED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5A399D" w:rsidRDefault="005032F7" w:rsidP="005E28AC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У уводном излагању, Синиша Мали, министар финансија</w:t>
      </w:r>
      <w:r w:rsidR="002766E7">
        <w:rPr>
          <w:rStyle w:val="colornavy"/>
          <w:lang w:val="sr-Cyrl-RS"/>
        </w:rPr>
        <w:t xml:space="preserve"> </w:t>
      </w:r>
      <w:r w:rsidR="009D01C9">
        <w:rPr>
          <w:rStyle w:val="colornavy"/>
          <w:lang w:val="sr-Cyrl-RS"/>
        </w:rPr>
        <w:t>је нагласио да је ребаланс буџета предвиђен из неколико разлога а то су пре свега наставак ефикасне борбе против пандемије</w:t>
      </w:r>
      <w:r w:rsidR="00112283">
        <w:rPr>
          <w:rStyle w:val="colornavy"/>
          <w:lang w:val="sr-Cyrl-RS"/>
        </w:rPr>
        <w:t xml:space="preserve"> из</w:t>
      </w:r>
      <w:r w:rsidR="009F7AAC">
        <w:rPr>
          <w:rStyle w:val="colornavy"/>
          <w:lang w:val="sr-Cyrl-RS"/>
        </w:rPr>
        <w:t>азване корона вирусом</w:t>
      </w:r>
      <w:r w:rsidR="009D01C9">
        <w:rPr>
          <w:rStyle w:val="colornavy"/>
          <w:lang w:val="sr-Cyrl-RS"/>
        </w:rPr>
        <w:t>, убрзани привредни раст економије и улагања у капиталне пројекте и здравство. Ребаланс буџета обухвата и трећи пакет подршке државе грађанима и привреди у укупном износу од 257,0 млр.динара.</w:t>
      </w:r>
    </w:p>
    <w:p w:rsidR="009D01C9" w:rsidRDefault="005A399D" w:rsidP="005E28AC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Образлажући трећи пакет мера подршке грађанима и привреди, министар је истакао да ће држава исплатити три пута по пола минималне зараде за сва микро, мала средња и велика предузећа, укључујући</w:t>
      </w:r>
      <w:r w:rsidR="007031E7">
        <w:rPr>
          <w:rStyle w:val="colornavy"/>
          <w:lang w:val="sr-Cyrl-RS"/>
        </w:rPr>
        <w:t xml:space="preserve"> и предузетнике. Планирана је и секторска подршка </w:t>
      </w:r>
      <w:r>
        <w:rPr>
          <w:rStyle w:val="colornavy"/>
          <w:lang w:val="sr-Cyrl-RS"/>
        </w:rPr>
        <w:t>аутопрево</w:t>
      </w:r>
      <w:r w:rsidR="007031E7">
        <w:rPr>
          <w:rStyle w:val="colornavy"/>
          <w:lang w:val="sr-Cyrl-RS"/>
        </w:rPr>
        <w:t>зницима, градским хотелима, уго</w:t>
      </w:r>
      <w:r>
        <w:rPr>
          <w:rStyle w:val="colornavy"/>
          <w:lang w:val="sr-Cyrl-RS"/>
        </w:rPr>
        <w:t>ститељима, туристичким водичима, рент-а-кар аге</w:t>
      </w:r>
      <w:r w:rsidR="009F7AAC">
        <w:rPr>
          <w:rStyle w:val="colornavy"/>
          <w:lang w:val="sr-Cyrl-RS"/>
        </w:rPr>
        <w:t>нцијама, самосталним уметницима у одређеним износима.</w:t>
      </w:r>
      <w:r w:rsidR="00B74BF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Када су у питању грађани, планирана је исплата свим</w:t>
      </w:r>
      <w:r w:rsidR="00B74BF8">
        <w:rPr>
          <w:rStyle w:val="colornavy"/>
          <w:lang w:val="sr-Cyrl-RS"/>
        </w:rPr>
        <w:t xml:space="preserve"> пунолетним лицима</w:t>
      </w:r>
      <w:r w:rsidR="00F51DF5">
        <w:rPr>
          <w:rStyle w:val="colornavy"/>
          <w:lang w:val="sr-Cyrl-RS"/>
        </w:rPr>
        <w:t xml:space="preserve"> </w:t>
      </w:r>
      <w:r w:rsidR="007031E7">
        <w:rPr>
          <w:rStyle w:val="colornavy"/>
          <w:lang w:val="sr-Cyrl-RS"/>
        </w:rPr>
        <w:t>- грађанима Републике Србије који се пријаве за ту врсту помоћи,</w:t>
      </w:r>
      <w:r w:rsidR="00DB3AEA">
        <w:rPr>
          <w:rStyle w:val="colornavy"/>
          <w:lang w:val="sr-Cyrl-RS"/>
        </w:rPr>
        <w:t xml:space="preserve"> пензионерима и незапосленим лицима који су регистровани на бироу за незапослене.</w:t>
      </w:r>
      <w:r w:rsidR="00B74BF8">
        <w:rPr>
          <w:rStyle w:val="colornavy"/>
          <w:lang w:val="sr-Cyrl-RS"/>
        </w:rPr>
        <w:t xml:space="preserve"> Такође издвојен је и део средстава за грађане који живе на Косову и Метохији укључујући и децу и незапослена лица</w:t>
      </w:r>
      <w:r w:rsidR="007F23FE">
        <w:rPr>
          <w:rStyle w:val="colornavy"/>
          <w:lang w:val="sr-Cyrl-RS"/>
        </w:rPr>
        <w:t>.</w:t>
      </w:r>
    </w:p>
    <w:p w:rsidR="00B74BF8" w:rsidRDefault="002F3A95" w:rsidP="005E28AC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Министар </w:t>
      </w:r>
      <w:r w:rsidR="007F23FE">
        <w:rPr>
          <w:rStyle w:val="colornavy"/>
          <w:lang w:val="sr-Cyrl-RS"/>
        </w:rPr>
        <w:t xml:space="preserve"> Синиша Мали је навео да се други део ребаланса односи</w:t>
      </w:r>
      <w:r w:rsidR="00F51DF5">
        <w:rPr>
          <w:rStyle w:val="colornavy"/>
          <w:lang w:val="sr-Cyrl-RS"/>
        </w:rPr>
        <w:t xml:space="preserve"> на агресивни план инвестиција а</w:t>
      </w:r>
      <w:r w:rsidR="007F23FE">
        <w:rPr>
          <w:rStyle w:val="colornavy"/>
          <w:lang w:val="sr-Cyrl-RS"/>
        </w:rPr>
        <w:t xml:space="preserve"> то су </w:t>
      </w:r>
      <w:r w:rsidR="00DB3AEA">
        <w:rPr>
          <w:rStyle w:val="colornavy"/>
          <w:lang w:val="sr-Cyrl-RS"/>
        </w:rPr>
        <w:t xml:space="preserve">пре свега </w:t>
      </w:r>
      <w:r w:rsidR="007F23FE">
        <w:rPr>
          <w:rStyle w:val="colornavy"/>
          <w:lang w:val="sr-Cyrl-RS"/>
        </w:rPr>
        <w:t>путне инвестиције, улагање у заштиту животне средине и улагање у здравство. Ребалансом буџета предвиђен је новац за наставак изградње четири ауто</w:t>
      </w:r>
      <w:r w:rsidR="009F7AAC">
        <w:rPr>
          <w:rStyle w:val="colornavy"/>
          <w:lang w:val="sr-Cyrl-RS"/>
        </w:rPr>
        <w:t>-</w:t>
      </w:r>
      <w:r w:rsidR="007F23FE">
        <w:rPr>
          <w:rStyle w:val="colornavy"/>
          <w:lang w:val="sr-Cyrl-RS"/>
        </w:rPr>
        <w:t>пута која се већ граде као и додатна улагања у путну инфраструктуру.</w:t>
      </w:r>
      <w:r w:rsidR="00F51DF5">
        <w:rPr>
          <w:rStyle w:val="colornavy"/>
          <w:lang w:val="sr-Cyrl-RS"/>
        </w:rPr>
        <w:t xml:space="preserve"> Такође, овим ребалансом је превиђено дупло више средстава за област екологије, додатна средства за пољопривреду, филмску индустрију, омладину и спорт</w:t>
      </w:r>
      <w:r w:rsidR="009F7AAC">
        <w:rPr>
          <w:rStyle w:val="colornavy"/>
          <w:lang w:val="sr-Cyrl-RS"/>
        </w:rPr>
        <w:t>.</w:t>
      </w:r>
      <w:r w:rsidR="00F51DF5">
        <w:rPr>
          <w:rStyle w:val="colornavy"/>
          <w:lang w:val="sr-Cyrl-RS"/>
        </w:rPr>
        <w:t xml:space="preserve"> План</w:t>
      </w:r>
      <w:r>
        <w:rPr>
          <w:rStyle w:val="colornavy"/>
          <w:lang w:val="sr-Cyrl-RS"/>
        </w:rPr>
        <w:t>ирана су и средства за изградњу ковид болнице у Новом Саду, завршетак радова на клиничком центру у Београд</w:t>
      </w:r>
      <w:r w:rsidR="00DB3AEA">
        <w:rPr>
          <w:rStyle w:val="colornavy"/>
          <w:lang w:val="sr-Cyrl-RS"/>
        </w:rPr>
        <w:t xml:space="preserve">у и Новом Саду, завршетак </w:t>
      </w:r>
      <w:r>
        <w:rPr>
          <w:rStyle w:val="colornavy"/>
          <w:lang w:val="sr-Cyrl-RS"/>
        </w:rPr>
        <w:t xml:space="preserve"> домова здравља и болница широм Србије </w:t>
      </w:r>
      <w:r w:rsidR="00F51DF5">
        <w:rPr>
          <w:rStyle w:val="colornavy"/>
          <w:lang w:val="sr-Cyrl-RS"/>
        </w:rPr>
        <w:t xml:space="preserve"> </w:t>
      </w:r>
    </w:p>
    <w:p w:rsidR="00B74BF8" w:rsidRDefault="007255C5" w:rsidP="005E28AC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У</w:t>
      </w:r>
      <w:r w:rsidR="00B74BF8">
        <w:rPr>
          <w:rStyle w:val="colornavy"/>
          <w:lang w:val="sr-Cyrl-RS"/>
        </w:rPr>
        <w:t xml:space="preserve"> наставку излагања, министар финансија је укратко образложио преосталих једанаест предлога закона.</w:t>
      </w:r>
    </w:p>
    <w:p w:rsidR="005032F7" w:rsidRDefault="005032F7" w:rsidP="005E28AC">
      <w:pPr>
        <w:ind w:firstLine="720"/>
        <w:jc w:val="both"/>
        <w:rPr>
          <w:rStyle w:val="colornavy"/>
          <w:color w:val="000000" w:themeColor="text1"/>
          <w:lang w:val="sr-Cyrl-RS"/>
        </w:rPr>
      </w:pPr>
      <w:r w:rsidRPr="00065A61">
        <w:rPr>
          <w:rStyle w:val="colornavy"/>
          <w:color w:val="000000" w:themeColor="text1"/>
          <w:lang w:val="sr-Cyrl-RS"/>
        </w:rPr>
        <w:t>Павле Петровић</w:t>
      </w:r>
      <w:r w:rsidR="00065A61">
        <w:rPr>
          <w:rStyle w:val="colornavy"/>
          <w:color w:val="000000" w:themeColor="text1"/>
          <w:lang w:val="sr-Cyrl-RS"/>
        </w:rPr>
        <w:t>, председник Фискалног савета је оценио да се предложеним ребалансом буџета планира заокрет у фискалној политици кроз веома снажно повећање буџетског дефицита уз последични раст јавног дуга. Уместо првобитно планираног дефицита од 2,9% БДП-а (1,5 млрд евра), ребалансом је предвиђен дефицит од 6,9% БДП-а (3,5 млрд евра) што ће имати за последицу раст јавног дуга са 58,2% БДП-а на 61 до 62 % БДП-а на крају године. У д</w:t>
      </w:r>
      <w:r w:rsidR="00967B70">
        <w:rPr>
          <w:rStyle w:val="colornavy"/>
          <w:color w:val="000000" w:themeColor="text1"/>
          <w:lang w:val="sr-Cyrl-RS"/>
        </w:rPr>
        <w:t>аљем излагању, председник Фиска</w:t>
      </w:r>
      <w:r w:rsidR="00065A61">
        <w:rPr>
          <w:rStyle w:val="colornavy"/>
          <w:color w:val="000000" w:themeColor="text1"/>
          <w:lang w:val="sr-Cyrl-RS"/>
        </w:rPr>
        <w:t xml:space="preserve">лог савета је говорио о три блока мера </w:t>
      </w:r>
      <w:r w:rsidR="00967B70">
        <w:rPr>
          <w:rStyle w:val="colornavy"/>
          <w:color w:val="000000" w:themeColor="text1"/>
          <w:lang w:val="sr-Cyrl-RS"/>
        </w:rPr>
        <w:t>истакавши следеће: прву меру, у коју спадају повећања издвајања из буџета за изградњу инфраструктуре и за здравство, Фискални савет оцењује као економски оправдану и даје пуну подршку Влади; друга мера, коју чини пакет антикризних мера, оцењена је као делимично економски оправдана из разлога што је неселективна и трећу меру, која се односи на велико повећање издвајања за наоружање, Фискални савет оцењује као упитну, нарочито у време здравствене кризе</w:t>
      </w:r>
      <w:r w:rsidR="00AB7C91">
        <w:rPr>
          <w:rStyle w:val="colornavy"/>
          <w:color w:val="000000" w:themeColor="text1"/>
          <w:lang w:val="sr-Cyrl-RS"/>
        </w:rPr>
        <w:t>.</w:t>
      </w:r>
    </w:p>
    <w:p w:rsidR="007255C5" w:rsidRPr="009F4F9B" w:rsidRDefault="007255C5" w:rsidP="005E28A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Миладин Ковачевић</w:t>
      </w:r>
      <w:r w:rsidR="009F4F9B">
        <w:rPr>
          <w:lang w:val="sr-Cyrl-RS"/>
        </w:rPr>
        <w:t>,</w:t>
      </w:r>
      <w:r w:rsidR="009F4F9B" w:rsidRPr="009F4F9B">
        <w:rPr>
          <w:lang w:val="sr-Cyrl-CS"/>
        </w:rPr>
        <w:t xml:space="preserve"> </w:t>
      </w:r>
      <w:r w:rsidR="009F4F9B" w:rsidRPr="002766E7">
        <w:rPr>
          <w:lang w:val="sr-Cyrl-CS"/>
        </w:rPr>
        <w:t xml:space="preserve">представник Савета за координацију активности и мера </w:t>
      </w:r>
      <w:r w:rsidR="009F4F9B">
        <w:rPr>
          <w:lang w:val="sr-Cyrl-CS"/>
        </w:rPr>
        <w:t>за раст бруто домаћег производа, се у свом излагању осврнуо на два аспекта предложеног ребаланса буџета а то су макроекономски оквир и аспект учешћа јавног дуга у бруто друштвеном производу.</w:t>
      </w:r>
    </w:p>
    <w:p w:rsidR="00B050ED" w:rsidRDefault="002766E7" w:rsidP="005E28AC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У дискусији</w:t>
      </w:r>
      <w:r w:rsidR="00114664">
        <w:rPr>
          <w:lang w:val="sr-Cyrl-RS"/>
        </w:rPr>
        <w:t xml:space="preserve"> о предложеним законима учествовали су чланови Одбора </w:t>
      </w:r>
      <w:r>
        <w:rPr>
          <w:lang w:val="sr-Cyrl-RS"/>
        </w:rPr>
        <w:t>Горан Ковачевић, Милорад Мијатовић, Владимир Маринковић, Бобан Бирманчевић</w:t>
      </w:r>
      <w:r w:rsidR="00AB7C91">
        <w:rPr>
          <w:lang w:val="sr-Cyrl-RS"/>
        </w:rPr>
        <w:t xml:space="preserve">; </w:t>
      </w:r>
      <w:r w:rsidR="00114664">
        <w:rPr>
          <w:lang w:val="sr-Cyrl-RS"/>
        </w:rPr>
        <w:t xml:space="preserve">народни посланик </w:t>
      </w:r>
      <w:r>
        <w:rPr>
          <w:lang w:val="sr-Cyrl-RS"/>
        </w:rPr>
        <w:t xml:space="preserve"> Никола Радоса</w:t>
      </w:r>
      <w:r w:rsidR="00DB3AEA">
        <w:rPr>
          <w:lang w:val="sr-Cyrl-RS"/>
        </w:rPr>
        <w:t>вљевић и Бојан Димитријевић, члан Фискалног савета.</w:t>
      </w:r>
    </w:p>
    <w:p w:rsidR="00AB7C91" w:rsidRDefault="00AB7C91" w:rsidP="005E28AC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После обједињене расправе о предлозима закона, присупило се изјашњавању о предлозима закона појединачно.</w:t>
      </w:r>
    </w:p>
    <w:p w:rsidR="00114664" w:rsidRDefault="00114664" w:rsidP="005E28AC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114664" w:rsidRDefault="00114664" w:rsidP="005E28AC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4664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ПРВА ТАЧКА ДНЕВНОГ РЕДА</w:t>
      </w:r>
      <w:r w:rsidRPr="00114664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sr-Cyrl-RS"/>
        </w:rPr>
        <w:t>:</w:t>
      </w:r>
      <w:r w:rsidRPr="00114664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Pr="00114664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изменама Закона о 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буџету Републике Србије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годину, Предлогом одлуке о давању сагласности на Одлуку о изменама и допунама Финансијског плана Фонда за социјално осигурање војних осигураника за 2021. годину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 xml:space="preserve"> и Предлогом одлуке о давању сагласности на Одлуку о изменама и допунама 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Финансијског плана Националне службе за запошљавање за 2021. годину,</w:t>
      </w:r>
      <w:r w:rsidR="00874BC9"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начелу</w:t>
      </w:r>
    </w:p>
    <w:p w:rsidR="00DB3AEA" w:rsidRPr="00114664" w:rsidRDefault="00DB3AEA" w:rsidP="005E28AC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5352" w:rsidRPr="00E079C2" w:rsidRDefault="00B2535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 w:rsidR="00E079C2">
        <w:rPr>
          <w:lang w:val="sr-Cyrl-RS"/>
        </w:rPr>
        <w:t>је једногласно (четрнаест гласова ,,за</w:t>
      </w:r>
      <w:r w:rsidR="00E079C2">
        <w:t>”</w:t>
      </w:r>
      <w:r w:rsidR="00E079C2">
        <w:rPr>
          <w:lang w:val="sr-Cyrl-RS"/>
        </w:rPr>
        <w:t xml:space="preserve">) одлучио да поднесе следећи </w:t>
      </w:r>
    </w:p>
    <w:p w:rsidR="00B25352" w:rsidRPr="00825533" w:rsidRDefault="00B25352" w:rsidP="005E28AC">
      <w:pPr>
        <w:ind w:firstLine="720"/>
        <w:jc w:val="both"/>
      </w:pPr>
    </w:p>
    <w:p w:rsidR="00B25352" w:rsidRDefault="00B25352" w:rsidP="005E28AC">
      <w:pPr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B25352" w:rsidRDefault="00B25352" w:rsidP="005E28AC">
      <w:pPr>
        <w:jc w:val="center"/>
        <w:rPr>
          <w:lang w:val="sr-Cyrl-RS"/>
        </w:rPr>
      </w:pPr>
    </w:p>
    <w:p w:rsidR="00B25352" w:rsidRDefault="00B25352" w:rsidP="005E28AC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B25352" w:rsidRPr="005453DB" w:rsidRDefault="00B25352" w:rsidP="005E28AC">
      <w:pPr>
        <w:jc w:val="center"/>
        <w:rPr>
          <w:lang w:val="sr-Cyrl-RS"/>
        </w:rPr>
      </w:pPr>
    </w:p>
    <w:p w:rsidR="00B25352" w:rsidRDefault="00B25352" w:rsidP="005E28AC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tab/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E570C">
        <w:rPr>
          <w:rFonts w:ascii="Times New Roman" w:hAnsi="Times New Roman"/>
          <w:color w:val="000000"/>
          <w:sz w:val="24"/>
          <w:szCs w:val="24"/>
        </w:rPr>
        <w:t xml:space="preserve">Предлог закона о изменама Закона о </w:t>
      </w:r>
      <w:r w:rsidRPr="00BE570C">
        <w:rPr>
          <w:rFonts w:ascii="Times New Roman" w:hAnsi="Times New Roman"/>
          <w:color w:val="000000"/>
          <w:sz w:val="24"/>
          <w:szCs w:val="24"/>
          <w:lang w:val="sr-Cyrl-RS"/>
        </w:rPr>
        <w:t>буџету Републике Србије</w:t>
      </w:r>
      <w:r w:rsidRPr="00BE5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70C">
        <w:rPr>
          <w:rFonts w:ascii="Times New Roman" w:hAnsi="Times New Roman"/>
          <w:color w:val="000000"/>
          <w:sz w:val="24"/>
          <w:szCs w:val="24"/>
          <w:lang w:val="sr-Cyrl-RS"/>
        </w:rPr>
        <w:t>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годину, Предлогом одлуке о давању сагласности на Одлуку о изменама и допунама Финансијског плана Фонда за социјално осигурање војних осигураника за 2021. годину</w:t>
      </w:r>
      <w:r w:rsidRPr="00BE570C">
        <w:rPr>
          <w:rFonts w:ascii="Times New Roman" w:hAnsi="Times New Roman"/>
          <w:color w:val="000000"/>
          <w:sz w:val="24"/>
          <w:szCs w:val="24"/>
        </w:rPr>
        <w:t xml:space="preserve"> и Предлогом одлуке о давању сагласности на Одлуку о изменама и допунама </w:t>
      </w:r>
      <w:r w:rsidRPr="00BE570C">
        <w:rPr>
          <w:rFonts w:ascii="Times New Roman" w:hAnsi="Times New Roman"/>
          <w:color w:val="000000"/>
          <w:sz w:val="24"/>
          <w:szCs w:val="24"/>
          <w:lang w:val="sr-Cyrl-RS"/>
        </w:rPr>
        <w:t>Финансијског плана Националне службе за запошљавање за 2021. годину</w:t>
      </w:r>
      <w:r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BC52E2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B25352" w:rsidRPr="00BC52E2" w:rsidRDefault="00B25352" w:rsidP="005E28AC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B25352" w:rsidRPr="00045557" w:rsidRDefault="00B25352" w:rsidP="005E28AC">
      <w:pPr>
        <w:jc w:val="center"/>
        <w:rPr>
          <w:rStyle w:val="FontStyle150"/>
          <w:lang w:val="sr-Latn-RS" w:eastAsia="sr-Cyrl-CS"/>
        </w:rPr>
      </w:pPr>
      <w:r>
        <w:rPr>
          <w:rStyle w:val="FontStyle150"/>
          <w:lang w:val="sr-Latn-RS" w:eastAsia="sr-Cyrl-CS"/>
        </w:rPr>
        <w:t>II</w:t>
      </w:r>
    </w:p>
    <w:p w:rsidR="00B25352" w:rsidRPr="00210DD0" w:rsidRDefault="00B25352" w:rsidP="005E28AC">
      <w:pPr>
        <w:pStyle w:val="NoSpacing"/>
        <w:jc w:val="both"/>
      </w:pPr>
      <w:r>
        <w:rPr>
          <w:rStyle w:val="FontStyle150"/>
          <w:sz w:val="24"/>
          <w:szCs w:val="24"/>
          <w:lang w:eastAsia="sr-Cyrl-CS"/>
        </w:rPr>
        <w:tab/>
      </w:r>
      <w:r w:rsidRPr="00210DD0">
        <w:rPr>
          <w:rFonts w:ascii="Times New Roman" w:hAnsi="Times New Roman"/>
          <w:sz w:val="24"/>
          <w:szCs w:val="24"/>
        </w:rPr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</w:t>
      </w:r>
      <w:r w:rsidRPr="00210DD0">
        <w:rPr>
          <w:rFonts w:ascii="Times New Roman" w:hAnsi="Times New Roman"/>
          <w:sz w:val="24"/>
          <w:szCs w:val="24"/>
          <w:lang w:val="sr-Cyrl-RS"/>
        </w:rPr>
        <w:t>и</w:t>
      </w:r>
      <w:r w:rsidRPr="00210DD0">
        <w:rPr>
          <w:rFonts w:ascii="Times New Roman" w:hAnsi="Times New Roman"/>
          <w:sz w:val="24"/>
          <w:szCs w:val="24"/>
        </w:rPr>
        <w:t xml:space="preserve"> су, у складу са чланом 173. став 1. Пословника Народне скупштине, достав</w:t>
      </w:r>
      <w:r w:rsidRPr="00210DD0">
        <w:rPr>
          <w:rFonts w:ascii="Times New Roman" w:hAnsi="Times New Roman"/>
          <w:sz w:val="24"/>
          <w:szCs w:val="24"/>
          <w:lang w:val="sr-Cyrl-RS"/>
        </w:rPr>
        <w:t>љени</w:t>
      </w:r>
      <w:r w:rsidRPr="00210DD0">
        <w:rPr>
          <w:rFonts w:ascii="Times New Roman" w:hAnsi="Times New Roman"/>
          <w:sz w:val="24"/>
          <w:szCs w:val="24"/>
        </w:rPr>
        <w:t xml:space="preserve"> Одбору за финансије, републички буџет и контролу трошења јавних средстава, као надлежном одбору, и то</w:t>
      </w:r>
      <w:r w:rsidRPr="00210DD0">
        <w:t>:</w:t>
      </w:r>
    </w:p>
    <w:p w:rsidR="00B25352" w:rsidRPr="005D7234" w:rsidRDefault="00B25352" w:rsidP="005E28AC">
      <w:pPr>
        <w:pStyle w:val="NoSpacing"/>
        <w:jc w:val="both"/>
        <w:rPr>
          <w:highlight w:val="yellow"/>
        </w:rPr>
      </w:pPr>
    </w:p>
    <w:p w:rsidR="00B25352" w:rsidRPr="00BC52E2" w:rsidRDefault="00B25352" w:rsidP="005E28AC">
      <w:pPr>
        <w:pStyle w:val="NoSpacing"/>
        <w:ind w:firstLine="720"/>
        <w:jc w:val="both"/>
        <w:rPr>
          <w:rFonts w:ascii="Times New Roman" w:hAnsi="Times New Roman"/>
        </w:rPr>
      </w:pPr>
      <w:r w:rsidRPr="00513F8A">
        <w:rPr>
          <w:rFonts w:ascii="Times New Roman" w:hAnsi="Times New Roman"/>
          <w:sz w:val="24"/>
          <w:szCs w:val="24"/>
        </w:rPr>
        <w:t xml:space="preserve">- </w:t>
      </w:r>
      <w:r w:rsidRPr="00513F8A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 w:rsidRPr="00513F8A">
        <w:rPr>
          <w:rFonts w:ascii="Times New Roman" w:hAnsi="Times New Roman"/>
          <w:sz w:val="24"/>
          <w:szCs w:val="24"/>
        </w:rPr>
        <w:t>Одбор</w:t>
      </w:r>
      <w:r w:rsidRPr="00513F8A">
        <w:rPr>
          <w:rFonts w:ascii="Times New Roman" w:hAnsi="Times New Roman"/>
          <w:sz w:val="24"/>
          <w:szCs w:val="24"/>
          <w:lang w:val="sr-Cyrl-RS"/>
        </w:rPr>
        <w:t>а</w:t>
      </w:r>
      <w:r w:rsidRPr="00513F8A">
        <w:rPr>
          <w:rFonts w:ascii="Times New Roman" w:hAnsi="Times New Roman"/>
          <w:sz w:val="24"/>
          <w:szCs w:val="24"/>
        </w:rPr>
        <w:t xml:space="preserve"> за пољопривреду, шумарство и водопривреду</w:t>
      </w:r>
      <w:r w:rsidRPr="00513F8A">
        <w:rPr>
          <w:rFonts w:ascii="Times New Roman" w:hAnsi="Times New Roman"/>
          <w:sz w:val="24"/>
          <w:szCs w:val="24"/>
          <w:lang w:val="sr-Cyrl-RS"/>
        </w:rPr>
        <w:t>, који</w:t>
      </w:r>
      <w:r w:rsidRPr="00513F8A">
        <w:rPr>
          <w:rFonts w:ascii="Times New Roman" w:hAnsi="Times New Roman"/>
          <w:sz w:val="24"/>
          <w:szCs w:val="24"/>
        </w:rPr>
        <w:t xml:space="preserve"> је одлучио да предложи Одбору за финансије, републички буџет и контролу трошења јавних средстава да прихвати у начелу </w:t>
      </w:r>
      <w:r w:rsidRPr="00513F8A">
        <w:rPr>
          <w:rFonts w:ascii="Times New Roman" w:hAnsi="Times New Roman"/>
          <w:color w:val="000000"/>
          <w:sz w:val="24"/>
          <w:szCs w:val="24"/>
        </w:rPr>
        <w:t xml:space="preserve">Предлог закона о изменама Закона о </w:t>
      </w:r>
      <w:r w:rsidRPr="00513F8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буџету </w:t>
      </w:r>
      <w:r w:rsidRPr="00513F8A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Републике Србије</w:t>
      </w:r>
      <w:r w:rsidRPr="00513F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F8A">
        <w:rPr>
          <w:rFonts w:ascii="Times New Roman" w:hAnsi="Times New Roman"/>
          <w:color w:val="000000"/>
          <w:sz w:val="24"/>
          <w:szCs w:val="24"/>
          <w:lang w:val="sr-Cyrl-RS"/>
        </w:rPr>
        <w:t>за 2021. годину</w:t>
      </w:r>
      <w:r w:rsidRPr="00513F8A">
        <w:rPr>
          <w:rFonts w:ascii="Times New Roman" w:hAnsi="Times New Roman"/>
          <w:sz w:val="24"/>
          <w:szCs w:val="24"/>
        </w:rPr>
        <w:t>, раздео 2</w:t>
      </w:r>
      <w:r w:rsidRPr="00513F8A">
        <w:rPr>
          <w:rFonts w:ascii="Times New Roman" w:hAnsi="Times New Roman"/>
          <w:sz w:val="24"/>
          <w:szCs w:val="24"/>
          <w:lang w:val="sr-Cyrl-RS"/>
        </w:rPr>
        <w:t>4</w:t>
      </w:r>
      <w:r w:rsidRPr="00513F8A">
        <w:rPr>
          <w:rFonts w:ascii="Times New Roman" w:hAnsi="Times New Roman"/>
          <w:sz w:val="24"/>
          <w:szCs w:val="24"/>
        </w:rPr>
        <w:t xml:space="preserve"> - Министарство пољопривреде</w:t>
      </w:r>
      <w:r w:rsidRPr="00513F8A">
        <w:rPr>
          <w:rFonts w:ascii="Times New Roman" w:hAnsi="Times New Roman"/>
          <w:sz w:val="24"/>
          <w:szCs w:val="24"/>
          <w:lang w:val="sr-Cyrl-RS"/>
        </w:rPr>
        <w:t>, шумарства и водопривреде</w:t>
      </w:r>
      <w:r w:rsidRPr="00513F8A">
        <w:rPr>
          <w:rFonts w:ascii="Times New Roman" w:hAnsi="Times New Roman"/>
          <w:sz w:val="24"/>
          <w:szCs w:val="24"/>
        </w:rPr>
        <w:t xml:space="preserve"> који је поднела Влада</w:t>
      </w:r>
      <w:r w:rsidRPr="00513F8A">
        <w:rPr>
          <w:rFonts w:ascii="Times New Roman" w:hAnsi="Times New Roman"/>
        </w:rPr>
        <w:t>.</w:t>
      </w:r>
    </w:p>
    <w:p w:rsidR="00B050ED" w:rsidRPr="00112283" w:rsidRDefault="00B25352" w:rsidP="005E28AC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</w:p>
    <w:p w:rsidR="00114664" w:rsidRDefault="00114664" w:rsidP="005E28AC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4664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ДРУГА ТАЧКА ДНЕВНОГ РЕДА</w:t>
      </w:r>
      <w:r w:rsidRPr="00114664">
        <w:rPr>
          <w:rFonts w:ascii="Times New Roman" w:hAnsi="Times New Roman" w:cs="Times New Roman"/>
          <w:bCs w:val="0"/>
          <w:sz w:val="24"/>
          <w:szCs w:val="24"/>
          <w:lang w:val="sr-Cyrl-RS"/>
        </w:rPr>
        <w:t>:</w:t>
      </w:r>
      <w:r w:rsidRPr="00114664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изазване вирусом</w:t>
      </w:r>
      <w:r w:rsidRPr="001146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SARS-CoV-2</w:t>
      </w:r>
      <w:r w:rsidRPr="001146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4664"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  <w:t>у начелу</w:t>
      </w:r>
    </w:p>
    <w:p w:rsidR="00112283" w:rsidRDefault="00112283" w:rsidP="005E28AC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B25352" w:rsidRDefault="00B25352" w:rsidP="005E28AC">
      <w:pPr>
        <w:jc w:val="center"/>
      </w:pPr>
      <w:r>
        <w:rPr>
          <w:color w:val="000000"/>
        </w:rPr>
        <w:t>И З В Е Ш Т А Ј</w:t>
      </w:r>
    </w:p>
    <w:p w:rsidR="00B25352" w:rsidRDefault="00B25352" w:rsidP="005E28AC"/>
    <w:p w:rsidR="00B25352" w:rsidRPr="009261AD" w:rsidRDefault="00B25352" w:rsidP="005E28AC">
      <w:pPr>
        <w:ind w:firstLine="720"/>
        <w:jc w:val="both"/>
      </w:pPr>
      <w:r>
        <w:rPr>
          <w:color w:val="000000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>
        <w:rPr>
          <w:color w:val="000000"/>
          <w:lang w:val="sr-Cyrl-RS"/>
        </w:rPr>
        <w:t>П</w:t>
      </w:r>
      <w:r>
        <w:rPr>
          <w:color w:val="000000"/>
        </w:rPr>
        <w:t xml:space="preserve">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Pr="009261AD">
        <w:t>COVID-19</w:t>
      </w:r>
      <w:r>
        <w:t xml:space="preserve"> </w:t>
      </w:r>
      <w:r>
        <w:rPr>
          <w:color w:val="000000"/>
        </w:rPr>
        <w:t>изазване вирусом</w:t>
      </w:r>
      <w:r>
        <w:t xml:space="preserve"> SARS-Cо</w:t>
      </w:r>
      <w:r w:rsidRPr="009261AD">
        <w:t>V-2</w:t>
      </w:r>
      <w:r>
        <w:rPr>
          <w:color w:val="000000"/>
        </w:rPr>
        <w:t>, у начелу.</w:t>
      </w:r>
    </w:p>
    <w:p w:rsidR="00B25352" w:rsidRPr="00114664" w:rsidRDefault="00B25352" w:rsidP="005E28AC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664" w:rsidRPr="00114664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114664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rFonts w:ascii="Times New Roman" w:hAnsi="Times New Roman" w:cs="Times New Roman"/>
          <w:lang w:val="sr-Cyrl-RS"/>
        </w:rPr>
      </w:pPr>
      <w:r w:rsidRPr="00874BC9">
        <w:rPr>
          <w:b/>
          <w:bCs/>
          <w:u w:val="single"/>
          <w:lang w:val="sr-Cyrl-RS"/>
        </w:rPr>
        <w:t>ТРЕЋА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Разматрање </w:t>
      </w:r>
      <w:r w:rsidRPr="00874BC9">
        <w:rPr>
          <w:b/>
          <w:color w:val="000000"/>
        </w:rPr>
        <w:t>Предлог</w:t>
      </w:r>
      <w:r w:rsidRPr="00874BC9">
        <w:rPr>
          <w:b/>
          <w:color w:val="000000"/>
          <w:lang w:val="sr-Cyrl-RS"/>
        </w:rPr>
        <w:t>а</w:t>
      </w:r>
      <w:r w:rsidRPr="00874BC9">
        <w:rPr>
          <w:b/>
          <w:color w:val="000000"/>
        </w:rPr>
        <w:t xml:space="preserve"> закона о изменама </w:t>
      </w:r>
      <w:r w:rsidRPr="00874BC9">
        <w:rPr>
          <w:b/>
          <w:color w:val="000000"/>
          <w:lang w:val="sr-Cyrl-RS"/>
        </w:rPr>
        <w:t>Закона о утврђивању гарантне шеме као мера подршке привреди за ублажавање последица пандемије болести</w:t>
      </w:r>
      <w:r w:rsidRPr="00874BC9">
        <w:rPr>
          <w:b/>
          <w:color w:val="000000"/>
          <w:lang w:val="sr-Latn-RS"/>
        </w:rPr>
        <w:t xml:space="preserve"> COVID-19</w:t>
      </w:r>
      <w:r w:rsidRPr="00874BC9">
        <w:rPr>
          <w:b/>
          <w:color w:val="000000"/>
          <w:lang w:val="sr-Cyrl-RS"/>
        </w:rPr>
        <w:t xml:space="preserve"> изазване вирусом</w:t>
      </w:r>
      <w:r w:rsidRPr="00874BC9">
        <w:rPr>
          <w:b/>
          <w:color w:val="000000"/>
          <w:lang w:val="sr-Latn-RS"/>
        </w:rPr>
        <w:t xml:space="preserve"> SARS-CoV-2</w:t>
      </w:r>
      <w:r w:rsidRPr="00874BC9">
        <w:rPr>
          <w:b/>
          <w:color w:val="000000"/>
        </w:rPr>
        <w:t xml:space="preserve">, </w:t>
      </w:r>
      <w:r w:rsidRPr="00874BC9">
        <w:rPr>
          <w:rStyle w:val="Bodytext2NotBold"/>
          <w:rFonts w:ascii="Times New Roman" w:hAnsi="Times New Roman" w:cs="Times New Roman"/>
          <w:lang w:val="sr-Cyrl-RS"/>
        </w:rPr>
        <w:t>у начелу</w:t>
      </w:r>
    </w:p>
    <w:p w:rsidR="00DB3AEA" w:rsidRDefault="00DB3AEA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rFonts w:ascii="Times New Roman" w:hAnsi="Times New Roman" w:cs="Times New Roman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B25352" w:rsidRPr="00A93A38" w:rsidRDefault="00B25352" w:rsidP="005E28AC">
      <w:pPr>
        <w:ind w:firstLine="720"/>
        <w:jc w:val="both"/>
        <w:rPr>
          <w:lang w:val="sr-Cyrl-RS"/>
        </w:rPr>
      </w:pPr>
    </w:p>
    <w:p w:rsidR="00B25352" w:rsidRPr="00A93A38" w:rsidRDefault="00B25352" w:rsidP="005E28AC">
      <w:pPr>
        <w:jc w:val="center"/>
        <w:rPr>
          <w:lang w:val="sr-Cyrl-RS"/>
        </w:rPr>
      </w:pPr>
      <w:r w:rsidRPr="00A93A38">
        <w:rPr>
          <w:lang w:val="sr-Cyrl-RS"/>
        </w:rPr>
        <w:t>И З В Е Ш Т А Ј</w:t>
      </w:r>
    </w:p>
    <w:p w:rsidR="00B25352" w:rsidRPr="00A93A38" w:rsidRDefault="00B25352" w:rsidP="005E28AC">
      <w:pPr>
        <w:jc w:val="both"/>
        <w:rPr>
          <w:lang w:val="sr-Cyrl-RS"/>
        </w:rPr>
      </w:pPr>
    </w:p>
    <w:p w:rsidR="00B25352" w:rsidRPr="005F65B6" w:rsidRDefault="00B25352" w:rsidP="005E28AC">
      <w:pPr>
        <w:ind w:firstLine="720"/>
        <w:jc w:val="both"/>
        <w:rPr>
          <w:rFonts w:eastAsiaTheme="minorHAnsi"/>
          <w:b/>
          <w:lang w:val="sr-Cyrl-RS"/>
        </w:rPr>
      </w:pPr>
      <w:r w:rsidRPr="00A93A38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F65B6">
        <w:rPr>
          <w:rFonts w:eastAsiaTheme="minorHAnsi"/>
          <w:color w:val="000000"/>
        </w:rPr>
        <w:t>Предлог зако</w:t>
      </w:r>
      <w:r w:rsidRPr="005F65B6">
        <w:rPr>
          <w:rFonts w:eastAsiaTheme="minorHAnsi"/>
          <w:color w:val="000000"/>
          <w:lang w:val="sr-Cyrl-RS"/>
        </w:rPr>
        <w:t>н</w:t>
      </w:r>
      <w:r w:rsidRPr="005F65B6">
        <w:rPr>
          <w:rFonts w:eastAsiaTheme="minorHAnsi"/>
          <w:color w:val="000000"/>
        </w:rPr>
        <w:t xml:space="preserve">а о изменама Закона о утврђивању гарантне шеме као мера </w:t>
      </w:r>
      <w:r w:rsidRPr="005F65B6">
        <w:rPr>
          <w:rFonts w:eastAsiaTheme="minorHAnsi"/>
          <w:color w:val="000000"/>
          <w:lang w:val="sr-Cyrl-RS"/>
        </w:rPr>
        <w:t>п</w:t>
      </w:r>
      <w:r w:rsidRPr="005F65B6">
        <w:rPr>
          <w:rFonts w:eastAsiaTheme="minorHAnsi"/>
          <w:color w:val="000000"/>
        </w:rPr>
        <w:t>одршке привр</w:t>
      </w:r>
      <w:r w:rsidRPr="005F65B6">
        <w:rPr>
          <w:rFonts w:eastAsiaTheme="minorHAnsi"/>
          <w:color w:val="000000"/>
          <w:lang w:val="sr-Cyrl-RS"/>
        </w:rPr>
        <w:t>е</w:t>
      </w:r>
      <w:r w:rsidRPr="005F65B6">
        <w:rPr>
          <w:rFonts w:eastAsiaTheme="minorHAnsi"/>
          <w:color w:val="000000"/>
        </w:rPr>
        <w:t xml:space="preserve">ди за ублажавање последица </w:t>
      </w:r>
      <w:r w:rsidRPr="005F65B6">
        <w:rPr>
          <w:rFonts w:eastAsiaTheme="minorHAnsi"/>
          <w:color w:val="000000"/>
          <w:lang w:val="sr-Cyrl-RS"/>
        </w:rPr>
        <w:t>п</w:t>
      </w:r>
      <w:r w:rsidRPr="005F65B6">
        <w:rPr>
          <w:rFonts w:eastAsiaTheme="minorHAnsi"/>
          <w:color w:val="000000"/>
        </w:rPr>
        <w:t>андемије болести COVID-19 изазване вирусом SARS- CoV-2</w:t>
      </w:r>
      <w:r>
        <w:rPr>
          <w:rFonts w:eastAsiaTheme="minorHAnsi"/>
          <w:color w:val="000000"/>
          <w:lang w:val="sr-Cyrl-RS"/>
        </w:rPr>
        <w:t>, у начелу.</w:t>
      </w:r>
    </w:p>
    <w:p w:rsidR="00B25352" w:rsidRPr="00112283" w:rsidRDefault="00B25352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rFonts w:ascii="Times New Roman" w:hAnsi="Times New Roman" w:cs="Times New Roman"/>
          <w:lang w:val="sr-Cyrl-RS"/>
        </w:rPr>
      </w:pP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114664" w:rsidRDefault="00114664" w:rsidP="005E28AC">
      <w:pPr>
        <w:pStyle w:val="Bodytext30"/>
        <w:shd w:val="clear" w:color="auto" w:fill="auto"/>
        <w:tabs>
          <w:tab w:val="left" w:pos="2024"/>
        </w:tabs>
        <w:jc w:val="both"/>
        <w:rPr>
          <w:rStyle w:val="Bodytext2NotBold"/>
          <w:rFonts w:ascii="Times New Roman" w:hAnsi="Times New Roman" w:cs="Times New Roman"/>
          <w:bCs w:val="0"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ЧЕТВРТА  ТАЧКА ДНЕВНОГ РЕДА</w:t>
      </w:r>
      <w:r w:rsidRPr="00874B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874BC9"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  <w:t xml:space="preserve"> Разматрање </w:t>
      </w:r>
      <w:r w:rsidRPr="00874BC9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874BC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874BC9">
        <w:rPr>
          <w:rStyle w:val="Bodytext3Bold"/>
          <w:rFonts w:ascii="Times New Roman" w:hAnsi="Times New Roman" w:cs="Times New Roman"/>
          <w:sz w:val="24"/>
          <w:szCs w:val="24"/>
        </w:rPr>
        <w:t xml:space="preserve"> закона о </w:t>
      </w:r>
      <w:r w:rsidRPr="00874BC9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 w:rsidRPr="00874BC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COVID-19</w:t>
      </w:r>
      <w:r w:rsidRPr="00874BC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изазване вирусом</w:t>
      </w:r>
      <w:r w:rsidRPr="00874BC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SARS-CoV-2</w:t>
      </w:r>
      <w:r w:rsidRPr="00874BC9">
        <w:rPr>
          <w:rStyle w:val="Bodytext3Bold"/>
          <w:rFonts w:ascii="Times New Roman" w:hAnsi="Times New Roman" w:cs="Times New Roman"/>
          <w:sz w:val="24"/>
          <w:szCs w:val="24"/>
        </w:rPr>
        <w:t xml:space="preserve">, </w:t>
      </w:r>
      <w:r w:rsidRPr="00874BC9">
        <w:rPr>
          <w:rStyle w:val="Bodytext2NotBold"/>
          <w:rFonts w:ascii="Times New Roman" w:hAnsi="Times New Roman" w:cs="Times New Roman"/>
          <w:bCs w:val="0"/>
          <w:sz w:val="24"/>
          <w:szCs w:val="24"/>
          <w:lang w:val="sr-Cyrl-RS"/>
        </w:rPr>
        <w:t>у начелу</w:t>
      </w:r>
    </w:p>
    <w:p w:rsidR="00112283" w:rsidRDefault="00112283" w:rsidP="005E28AC">
      <w:pPr>
        <w:pStyle w:val="Bodytext30"/>
        <w:shd w:val="clear" w:color="auto" w:fill="auto"/>
        <w:tabs>
          <w:tab w:val="left" w:pos="2024"/>
        </w:tabs>
        <w:jc w:val="both"/>
        <w:rPr>
          <w:rStyle w:val="Bodytext2NotBold"/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5E28AC" w:rsidRDefault="00B25352" w:rsidP="00EF0D3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F0D32" w:rsidRDefault="00EF0D32" w:rsidP="00EF0D32">
      <w:pPr>
        <w:jc w:val="center"/>
        <w:rPr>
          <w:lang w:val="sr-Cyrl-RS"/>
        </w:rPr>
      </w:pPr>
    </w:p>
    <w:p w:rsidR="00B25352" w:rsidRPr="00AC587B" w:rsidRDefault="00B25352" w:rsidP="005E28AC">
      <w:pPr>
        <w:ind w:firstLine="720"/>
        <w:jc w:val="both"/>
        <w:rPr>
          <w:rFonts w:eastAsiaTheme="minorHAnsi"/>
          <w:b/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eastAsiaTheme="minorHAnsi"/>
          <w:color w:val="000000"/>
        </w:rPr>
        <w:t>Предлог зако</w:t>
      </w:r>
      <w:r>
        <w:rPr>
          <w:rFonts w:eastAsiaTheme="minorHAnsi"/>
          <w:color w:val="000000"/>
          <w:lang w:val="sr-Cyrl-RS"/>
        </w:rPr>
        <w:t>н</w:t>
      </w:r>
      <w:r>
        <w:rPr>
          <w:rFonts w:eastAsiaTheme="minorHAnsi"/>
          <w:color w:val="000000"/>
        </w:rPr>
        <w:t xml:space="preserve">а о утврђивању </w:t>
      </w:r>
      <w:r>
        <w:rPr>
          <w:rFonts w:eastAsiaTheme="minorHAnsi"/>
          <w:color w:val="000000"/>
          <w:lang w:val="sr-Cyrl-RS"/>
        </w:rPr>
        <w:t xml:space="preserve">друге </w:t>
      </w:r>
      <w:r>
        <w:rPr>
          <w:rFonts w:eastAsiaTheme="minorHAnsi"/>
          <w:color w:val="000000"/>
        </w:rPr>
        <w:t>гарантне шеме као мера</w:t>
      </w:r>
      <w:r>
        <w:rPr>
          <w:rFonts w:eastAsiaTheme="minorHAnsi"/>
          <w:color w:val="000000"/>
          <w:lang w:val="sr-Cyrl-RS"/>
        </w:rPr>
        <w:t xml:space="preserve"> додатне</w:t>
      </w:r>
      <w:r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>п</w:t>
      </w:r>
      <w:r>
        <w:rPr>
          <w:rFonts w:eastAsiaTheme="minorHAnsi"/>
          <w:color w:val="000000"/>
        </w:rPr>
        <w:t>одршке привр</w:t>
      </w:r>
      <w:r>
        <w:rPr>
          <w:rFonts w:eastAsiaTheme="minorHAnsi"/>
          <w:color w:val="000000"/>
          <w:lang w:val="sr-Cyrl-RS"/>
        </w:rPr>
        <w:t>е</w:t>
      </w:r>
      <w:r>
        <w:rPr>
          <w:rFonts w:eastAsiaTheme="minorHAnsi"/>
          <w:color w:val="000000"/>
        </w:rPr>
        <w:t xml:space="preserve">ди </w:t>
      </w:r>
      <w:r>
        <w:rPr>
          <w:rFonts w:eastAsiaTheme="minorHAnsi"/>
          <w:color w:val="000000"/>
          <w:lang w:val="sr-Cyrl-RS"/>
        </w:rPr>
        <w:t>услед продуженог негативног утицаја</w:t>
      </w:r>
      <w:r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>п</w:t>
      </w:r>
      <w:r>
        <w:rPr>
          <w:rFonts w:eastAsiaTheme="minorHAnsi"/>
          <w:color w:val="000000"/>
        </w:rPr>
        <w:t xml:space="preserve">андемије болести COVID-19 изазване вирусом SARS- CoV-2, </w:t>
      </w:r>
      <w:r>
        <w:rPr>
          <w:rFonts w:eastAsiaTheme="minorHAnsi"/>
          <w:color w:val="000000"/>
          <w:lang w:val="sr-Cyrl-RS"/>
        </w:rPr>
        <w:t>у начелу.</w:t>
      </w:r>
    </w:p>
    <w:p w:rsidR="00B25352" w:rsidRPr="00112283" w:rsidRDefault="00B25352" w:rsidP="005E28AC">
      <w:pPr>
        <w:pStyle w:val="Bodytext30"/>
        <w:shd w:val="clear" w:color="auto" w:fill="auto"/>
        <w:tabs>
          <w:tab w:val="left" w:pos="2024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bookmarkStart w:id="0" w:name="_GoBack"/>
      <w:bookmarkEnd w:id="0"/>
    </w:p>
    <w:p w:rsidR="00B25352" w:rsidRDefault="00114664" w:rsidP="005E28AC">
      <w:pPr>
        <w:ind w:firstLine="720"/>
        <w:jc w:val="both"/>
        <w:rPr>
          <w:lang w:val="sr-Cyrl-RS"/>
        </w:rPr>
      </w:pPr>
      <w:r w:rsidRPr="00874BC9">
        <w:rPr>
          <w:b/>
          <w:bCs/>
          <w:u w:val="single"/>
          <w:lang w:val="sr-Cyrl-RS"/>
        </w:rPr>
        <w:t>ПЕТА ТАЧКА ДНЕВНОГ РЕДА:</w:t>
      </w:r>
      <w:r w:rsidR="00874BC9" w:rsidRPr="00874BC9">
        <w:rPr>
          <w:rStyle w:val="colornavy"/>
          <w:b/>
          <w:lang w:val="sr-Cyrl-CS"/>
        </w:rPr>
        <w:t xml:space="preserve"> Разматрање </w:t>
      </w:r>
      <w:r w:rsidR="00874BC9" w:rsidRPr="00874BC9">
        <w:rPr>
          <w:b/>
          <w:color w:val="000000"/>
        </w:rPr>
        <w:t>Предлог</w:t>
      </w:r>
      <w:r w:rsidR="00874BC9" w:rsidRPr="00874BC9">
        <w:rPr>
          <w:b/>
          <w:color w:val="000000"/>
          <w:lang w:val="sr-Cyrl-RS"/>
        </w:rPr>
        <w:t>а</w:t>
      </w:r>
      <w:r w:rsidR="00874BC9" w:rsidRPr="00874BC9">
        <w:rPr>
          <w:rStyle w:val="Bodytext3Bold"/>
          <w:rFonts w:ascii="Times New Roman" w:hAnsi="Times New Roman" w:cs="Times New Roman"/>
        </w:rPr>
        <w:t xml:space="preserve"> закона о изменама и допуна</w:t>
      </w:r>
      <w:r w:rsidR="00874BC9" w:rsidRPr="00874BC9">
        <w:rPr>
          <w:rStyle w:val="Bodytext3Bold"/>
          <w:rFonts w:ascii="Times New Roman" w:hAnsi="Times New Roman" w:cs="Times New Roman"/>
          <w:lang w:val="sr-Cyrl-RS"/>
        </w:rPr>
        <w:t>ма Закона о порезу на доходак грађана</w:t>
      </w:r>
      <w:r w:rsidR="00874BC9" w:rsidRPr="00874BC9">
        <w:rPr>
          <w:rStyle w:val="Bodytext3Bold"/>
          <w:rFonts w:ascii="Times New Roman" w:hAnsi="Times New Roman" w:cs="Times New Roman"/>
        </w:rPr>
        <w:t>,</w:t>
      </w:r>
      <w:r w:rsidR="00874BC9" w:rsidRPr="00874BC9">
        <w:rPr>
          <w:rStyle w:val="Bodytext2NotBold"/>
          <w:rFonts w:ascii="Times New Roman" w:hAnsi="Times New Roman" w:cs="Times New Roman"/>
          <w:bCs w:val="0"/>
          <w:lang w:val="sr-Cyrl-RS"/>
        </w:rPr>
        <w:t xml:space="preserve"> у начелу</w:t>
      </w:r>
    </w:p>
    <w:p w:rsidR="00112283" w:rsidRDefault="00112283" w:rsidP="005E28AC">
      <w:pPr>
        <w:ind w:firstLine="720"/>
        <w:jc w:val="both"/>
        <w:rPr>
          <w:lang w:val="sr-Cyrl-RS"/>
        </w:rPr>
      </w:pPr>
    </w:p>
    <w:p w:rsidR="00E079C2" w:rsidRPr="00EF0D32" w:rsidRDefault="00E079C2" w:rsidP="00EF0D32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B25352" w:rsidRPr="002D76E8" w:rsidRDefault="00B25352" w:rsidP="005E28AC">
      <w:pPr>
        <w:ind w:firstLine="720"/>
        <w:jc w:val="both"/>
      </w:pPr>
    </w:p>
    <w:p w:rsidR="00B25352" w:rsidRDefault="00B25352" w:rsidP="005E28AC">
      <w:pPr>
        <w:jc w:val="center"/>
        <w:rPr>
          <w:lang w:val="sr-Cyrl-RS"/>
        </w:rPr>
      </w:pPr>
      <w:r w:rsidRPr="006A17B3">
        <w:rPr>
          <w:lang w:val="sr-Cyrl-RS"/>
        </w:rPr>
        <w:t>И З В Е Ш Т А Ј</w:t>
      </w:r>
    </w:p>
    <w:p w:rsidR="00112283" w:rsidRPr="00ED083A" w:rsidRDefault="00112283" w:rsidP="005E28AC">
      <w:pPr>
        <w:jc w:val="center"/>
        <w:rPr>
          <w:lang w:val="sr-Cyrl-RS"/>
        </w:rPr>
      </w:pPr>
    </w:p>
    <w:p w:rsidR="00B25352" w:rsidRPr="00ED083A" w:rsidRDefault="00B25352" w:rsidP="005E28AC">
      <w:pPr>
        <w:ind w:firstLine="720"/>
        <w:jc w:val="both"/>
        <w:rPr>
          <w:lang w:val="ru-RU"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>Предлог закона о</w:t>
      </w:r>
      <w:r>
        <w:rPr>
          <w:bCs/>
          <w:lang w:val="sr-Cyrl-RS"/>
        </w:rPr>
        <w:t xml:space="preserve"> изменама и</w:t>
      </w:r>
      <w:r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допунама Закона о порезу на доходак грађана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201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ШЕСТА ТАЧКА ДНЕВНОГ РЕДА: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допуни Закона о доприносима за обавезно социјално осигурање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4BC9"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  <w:t>у начелу</w:t>
      </w:r>
    </w:p>
    <w:p w:rsidR="00112283" w:rsidRDefault="00112283" w:rsidP="005E28AC">
      <w:pPr>
        <w:pStyle w:val="Bodytext20"/>
        <w:shd w:val="clear" w:color="auto" w:fill="auto"/>
        <w:tabs>
          <w:tab w:val="left" w:pos="201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B25352" w:rsidRPr="00A93A38" w:rsidRDefault="00B25352" w:rsidP="00EF0D32">
      <w:pPr>
        <w:jc w:val="both"/>
        <w:rPr>
          <w:lang w:val="sr-Cyrl-RS"/>
        </w:rPr>
      </w:pPr>
    </w:p>
    <w:p w:rsidR="00B25352" w:rsidRPr="00A93A38" w:rsidRDefault="00B25352" w:rsidP="005E28AC">
      <w:pPr>
        <w:jc w:val="center"/>
        <w:rPr>
          <w:lang w:val="sr-Cyrl-RS"/>
        </w:rPr>
      </w:pPr>
      <w:r w:rsidRPr="00A93A38">
        <w:rPr>
          <w:lang w:val="sr-Cyrl-RS"/>
        </w:rPr>
        <w:t>И З В Е Ш Т А Ј</w:t>
      </w:r>
    </w:p>
    <w:p w:rsidR="00B25352" w:rsidRPr="00A93A38" w:rsidRDefault="00B25352" w:rsidP="005E28AC">
      <w:pPr>
        <w:jc w:val="both"/>
        <w:rPr>
          <w:lang w:val="sr-Cyrl-RS"/>
        </w:rPr>
      </w:pPr>
    </w:p>
    <w:p w:rsidR="00B25352" w:rsidRPr="005F65B6" w:rsidRDefault="00B25352" w:rsidP="005E28AC">
      <w:pPr>
        <w:ind w:firstLine="720"/>
        <w:jc w:val="both"/>
        <w:rPr>
          <w:rFonts w:eastAsiaTheme="minorHAnsi"/>
          <w:b/>
          <w:lang w:val="sr-Cyrl-RS"/>
        </w:rPr>
      </w:pPr>
      <w:r w:rsidRPr="00A93A38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36573">
        <w:rPr>
          <w:color w:val="000000"/>
        </w:rPr>
        <w:t>Предлог закона о до</w:t>
      </w:r>
      <w:r>
        <w:rPr>
          <w:color w:val="000000"/>
          <w:lang w:val="sr-Cyrl-RS"/>
        </w:rPr>
        <w:t>п</w:t>
      </w:r>
      <w:r w:rsidRPr="00136573">
        <w:rPr>
          <w:color w:val="000000"/>
        </w:rPr>
        <w:t>уни Закона о допри</w:t>
      </w:r>
      <w:r>
        <w:rPr>
          <w:color w:val="000000"/>
          <w:lang w:val="sr-Cyrl-RS"/>
        </w:rPr>
        <w:t>н</w:t>
      </w:r>
      <w:r w:rsidRPr="00136573">
        <w:rPr>
          <w:color w:val="000000"/>
        </w:rPr>
        <w:t>осима за обавезно социјално осигура</w:t>
      </w:r>
      <w:r>
        <w:rPr>
          <w:color w:val="000000"/>
          <w:lang w:val="sr-Cyrl-RS"/>
        </w:rPr>
        <w:t>ње</w:t>
      </w:r>
      <w:r>
        <w:rPr>
          <w:rFonts w:eastAsiaTheme="minorHAnsi"/>
          <w:color w:val="000000"/>
          <w:lang w:val="sr-Cyrl-RS"/>
        </w:rPr>
        <w:t>, у начелу.</w:t>
      </w:r>
    </w:p>
    <w:p w:rsidR="00B25352" w:rsidRPr="00112283" w:rsidRDefault="00B25352" w:rsidP="005E28AC">
      <w:pPr>
        <w:pStyle w:val="Bodytext20"/>
        <w:shd w:val="clear" w:color="auto" w:fill="auto"/>
        <w:tabs>
          <w:tab w:val="left" w:pos="2014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201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СЕДМА ТАЧКА ДНЕВНОГ РЕДА: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електронском фактурисању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4BC9"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  <w:t>у начелу</w:t>
      </w:r>
    </w:p>
    <w:p w:rsidR="00112283" w:rsidRDefault="00112283" w:rsidP="005E28AC">
      <w:pPr>
        <w:pStyle w:val="Bodytext20"/>
        <w:shd w:val="clear" w:color="auto" w:fill="auto"/>
        <w:tabs>
          <w:tab w:val="left" w:pos="201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B25352" w:rsidRPr="006D331C" w:rsidRDefault="00B25352" w:rsidP="005E28AC">
      <w:pPr>
        <w:jc w:val="center"/>
      </w:pPr>
      <w:r w:rsidRPr="006D331C">
        <w:rPr>
          <w:color w:val="000000"/>
        </w:rPr>
        <w:t>И З В Е Ш Т А Ј</w:t>
      </w:r>
    </w:p>
    <w:p w:rsidR="00B25352" w:rsidRPr="006D331C" w:rsidRDefault="00B25352" w:rsidP="005E28AC"/>
    <w:p w:rsidR="00112283" w:rsidRDefault="00B25352" w:rsidP="005E28AC">
      <w:pPr>
        <w:ind w:firstLine="720"/>
        <w:jc w:val="both"/>
        <w:rPr>
          <w:color w:val="000000"/>
        </w:rPr>
      </w:pPr>
      <w:r w:rsidRPr="006D331C">
        <w:rPr>
          <w:color w:val="000000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color w:val="000000"/>
        </w:rPr>
        <w:t xml:space="preserve">о електронском фактурисању, у начелу. </w:t>
      </w:r>
    </w:p>
    <w:p w:rsidR="00EF0D32" w:rsidRDefault="00EF0D32" w:rsidP="005E28AC">
      <w:pPr>
        <w:ind w:firstLine="720"/>
        <w:jc w:val="both"/>
        <w:rPr>
          <w:color w:val="000000"/>
        </w:rPr>
      </w:pPr>
    </w:p>
    <w:p w:rsidR="00EF0D32" w:rsidRPr="00112283" w:rsidRDefault="00EF0D32" w:rsidP="005E28AC">
      <w:pPr>
        <w:ind w:firstLine="720"/>
        <w:jc w:val="both"/>
        <w:rPr>
          <w:lang w:val="sr-Cyrl-RS"/>
        </w:rPr>
      </w:pPr>
    </w:p>
    <w:p w:rsidR="00112283" w:rsidRPr="00874BC9" w:rsidRDefault="00112283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2009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ОСМА ТАЧКА ДНЕВНОГ РЕДА</w:t>
      </w:r>
      <w:r w:rsidRPr="00874BC9">
        <w:rPr>
          <w:rFonts w:ascii="Times New Roman" w:hAnsi="Times New Roman" w:cs="Times New Roman"/>
          <w:bCs w:val="0"/>
          <w:sz w:val="24"/>
          <w:szCs w:val="24"/>
          <w:lang w:val="sr-Cyrl-RS"/>
        </w:rPr>
        <w:t>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измени Закона о роковима измирења новчаних обавеза у комерцијалним трансакцијама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начелу</w:t>
      </w:r>
    </w:p>
    <w:p w:rsidR="00112283" w:rsidRDefault="00112283" w:rsidP="005E28AC">
      <w:pPr>
        <w:pStyle w:val="Bodytext20"/>
        <w:shd w:val="clear" w:color="auto" w:fill="auto"/>
        <w:tabs>
          <w:tab w:val="left" w:pos="2009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B25352" w:rsidRDefault="00B25352" w:rsidP="005E28AC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25352" w:rsidRDefault="00B25352" w:rsidP="005E28AC">
      <w:pPr>
        <w:jc w:val="both"/>
        <w:rPr>
          <w:lang w:val="sr-Cyrl-RS"/>
        </w:rPr>
      </w:pPr>
    </w:p>
    <w:p w:rsidR="00B25352" w:rsidRDefault="00B25352" w:rsidP="005E28AC">
      <w:pPr>
        <w:ind w:firstLine="720"/>
        <w:jc w:val="both"/>
        <w:rPr>
          <w:rFonts w:eastAsiaTheme="minorHAnsi"/>
          <w:b/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eastAsiaTheme="minorHAnsi"/>
          <w:color w:val="000000"/>
          <w:lang w:val="sr-Cyrl-RS"/>
        </w:rPr>
        <w:t xml:space="preserve">Предлог закона о измени </w:t>
      </w:r>
      <w:r>
        <w:rPr>
          <w:rFonts w:eastAsiaTheme="minorHAnsi"/>
          <w:color w:val="000000"/>
          <w:lang w:val="sr-Cyrl-RS"/>
        </w:rPr>
        <w:lastRenderedPageBreak/>
        <w:t>Закона о роковима измирења новчаних обавеза у комерцијалним трансакцијама</w:t>
      </w:r>
      <w:r>
        <w:rPr>
          <w:rFonts w:eastAsiaTheme="minorHAnsi"/>
          <w:color w:val="000000"/>
        </w:rPr>
        <w:t xml:space="preserve">, </w:t>
      </w:r>
      <w:r>
        <w:rPr>
          <w:rFonts w:eastAsiaTheme="minorHAnsi"/>
          <w:color w:val="000000"/>
          <w:lang w:val="sr-Cyrl-RS"/>
        </w:rPr>
        <w:t>у начелу.</w:t>
      </w: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172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ДЕВЕТА ТАЧКА ДНЕВНОГ РЕДА: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измени и допунама Закона о осигурању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BC9"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начелу</w:t>
      </w:r>
    </w:p>
    <w:p w:rsidR="00112283" w:rsidRDefault="00112283" w:rsidP="005E28AC">
      <w:pPr>
        <w:pStyle w:val="Bodytext20"/>
        <w:shd w:val="clear" w:color="auto" w:fill="auto"/>
        <w:tabs>
          <w:tab w:val="left" w:pos="1724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112283" w:rsidRPr="00112283" w:rsidRDefault="00112283" w:rsidP="005E28AC">
      <w:pPr>
        <w:ind w:firstLine="720"/>
        <w:jc w:val="both"/>
        <w:rPr>
          <w:lang w:val="sr-Cyrl-RS"/>
        </w:rPr>
      </w:pPr>
    </w:p>
    <w:p w:rsidR="00B25352" w:rsidRDefault="00B25352" w:rsidP="005E28AC">
      <w:pPr>
        <w:jc w:val="center"/>
        <w:rPr>
          <w:lang w:val="sr-Cyrl-RS"/>
        </w:rPr>
      </w:pPr>
      <w:r w:rsidRPr="006A17B3">
        <w:rPr>
          <w:lang w:val="sr-Cyrl-RS"/>
        </w:rPr>
        <w:t>И З В Е Ш Т А Ј</w:t>
      </w:r>
    </w:p>
    <w:p w:rsidR="00112283" w:rsidRPr="00164EAE" w:rsidRDefault="00112283" w:rsidP="005E28AC">
      <w:pPr>
        <w:jc w:val="center"/>
        <w:rPr>
          <w:lang w:val="sr-Cyrl-RS"/>
        </w:rPr>
      </w:pPr>
    </w:p>
    <w:p w:rsidR="00B25352" w:rsidRPr="00164EAE" w:rsidRDefault="00B25352" w:rsidP="005E28AC">
      <w:pPr>
        <w:ind w:firstLine="720"/>
        <w:jc w:val="both"/>
        <w:rPr>
          <w:lang w:val="ru-RU"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RS"/>
        </w:rPr>
        <w:t>Предлог закона о измени и допунама Закона о осигурању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ДЕСЕТА ТАЧКА ДНЕВНОГ РЕДА: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потврђивању Споразума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</w:t>
      </w:r>
    </w:p>
    <w:p w:rsidR="00112283" w:rsidRPr="00E079C2" w:rsidRDefault="00112283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079C2" w:rsidRPr="00E079C2" w:rsidRDefault="00112283" w:rsidP="005E28AC">
      <w:pPr>
        <w:ind w:firstLine="720"/>
        <w:jc w:val="both"/>
        <w:rPr>
          <w:lang w:val="sr-Cyrl-RS"/>
        </w:rPr>
      </w:pPr>
      <w:r>
        <w:rPr>
          <w:rStyle w:val="FontStyle11"/>
          <w:lang w:eastAsia="sr-Cyrl-CS"/>
        </w:rPr>
        <w:t xml:space="preserve"> </w:t>
      </w:r>
      <w:r w:rsidR="00B25352" w:rsidRPr="00DD7189">
        <w:rPr>
          <w:rStyle w:val="FontStyle11"/>
          <w:lang w:eastAsia="sr-Cyrl-CS"/>
        </w:rPr>
        <w:t xml:space="preserve">     </w:t>
      </w:r>
      <w:r w:rsidR="00E079C2" w:rsidRPr="00F25357">
        <w:rPr>
          <w:lang w:val="sr-Cyrl-RS"/>
        </w:rPr>
        <w:t xml:space="preserve">На основу члана 156. став 3. Пословника Народне Скупштине, Одбор </w:t>
      </w:r>
      <w:r w:rsidR="00E079C2">
        <w:rPr>
          <w:lang w:val="sr-Cyrl-RS"/>
        </w:rPr>
        <w:t>је једногласно (четрнаест гласова ,,за</w:t>
      </w:r>
      <w:r w:rsidR="00E079C2">
        <w:t>”</w:t>
      </w:r>
      <w:r w:rsidR="00E079C2"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B25352" w:rsidRPr="00DD7189" w:rsidRDefault="00B25352" w:rsidP="005E28AC">
      <w:pPr>
        <w:pStyle w:val="Style2"/>
        <w:widowControl/>
        <w:spacing w:line="240" w:lineRule="auto"/>
        <w:ind w:right="19" w:firstLine="1382"/>
        <w:rPr>
          <w:rStyle w:val="FontStyle11"/>
          <w:lang w:eastAsia="sr-Cyrl-CS"/>
        </w:rPr>
      </w:pPr>
    </w:p>
    <w:p w:rsidR="00B25352" w:rsidRPr="00112283" w:rsidRDefault="00B25352" w:rsidP="005E28AC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112283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B25352" w:rsidRPr="00DD7189" w:rsidRDefault="00B25352" w:rsidP="005E28AC">
      <w:pPr>
        <w:pStyle w:val="Style3"/>
        <w:widowControl/>
        <w:spacing w:line="240" w:lineRule="auto"/>
        <w:ind w:right="3706"/>
        <w:jc w:val="both"/>
      </w:pPr>
    </w:p>
    <w:p w:rsidR="00B25352" w:rsidRPr="00112283" w:rsidRDefault="00B25352" w:rsidP="005E28AC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 w:rsidRPr="00112283">
        <w:rPr>
          <w:rStyle w:val="FontStyle11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 w:rsidRPr="00112283">
        <w:rPr>
          <w:rStyle w:val="FontStyle11"/>
          <w:sz w:val="24"/>
          <w:szCs w:val="24"/>
          <w:lang w:eastAsia="sr-Cyrl-CS"/>
        </w:rPr>
        <w:t>,</w:t>
      </w:r>
      <w:r w:rsidRPr="00112283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112283">
        <w:rPr>
          <w:rStyle w:val="colornavy"/>
        </w:rPr>
        <w:t>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</w:t>
      </w:r>
      <w:r w:rsidRPr="00112283">
        <w:rPr>
          <w:rStyle w:val="colornavy"/>
          <w:lang w:val="sr-Cyrl-RS"/>
        </w:rPr>
        <w:t>.</w:t>
      </w:r>
    </w:p>
    <w:p w:rsidR="00B25352" w:rsidRPr="00DD7189" w:rsidRDefault="00B25352" w:rsidP="005E28AC">
      <w:pPr>
        <w:pStyle w:val="Style2"/>
        <w:widowControl/>
        <w:spacing w:line="240" w:lineRule="auto"/>
        <w:ind w:right="10" w:firstLine="720"/>
        <w:rPr>
          <w:rStyle w:val="FontStyle11"/>
          <w:lang w:val="sr-Cyrl-RS" w:eastAsia="sr-Cyrl-CS"/>
        </w:rPr>
      </w:pP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t>ЈЕДАНЕСТА ТАЧКА ДНЕВНОГ РЕДА</w:t>
      </w:r>
      <w:r w:rsidRPr="00874BC9">
        <w:rPr>
          <w:rFonts w:ascii="Times New Roman" w:hAnsi="Times New Roman" w:cs="Times New Roman"/>
          <w:bCs w:val="0"/>
          <w:sz w:val="24"/>
          <w:szCs w:val="24"/>
          <w:lang w:val="sr-Cyrl-RS"/>
        </w:rPr>
        <w:t>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потврђивању Споразума о подстицању инвестиција између Владе Републике Србије и Владе Сједињених Америчких Држава</w:t>
      </w:r>
    </w:p>
    <w:p w:rsidR="00112283" w:rsidRDefault="00112283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E079C2" w:rsidRPr="00E079C2" w:rsidRDefault="00E079C2" w:rsidP="005E28AC">
      <w:pPr>
        <w:ind w:firstLine="720"/>
        <w:jc w:val="both"/>
        <w:rPr>
          <w:rFonts w:eastAsia="Calibri"/>
          <w:lang w:val="sr-Cyrl-RS"/>
        </w:rPr>
      </w:pPr>
    </w:p>
    <w:p w:rsidR="00E079C2" w:rsidRPr="00E079C2" w:rsidRDefault="00E079C2" w:rsidP="005E28AC">
      <w:pPr>
        <w:jc w:val="center"/>
        <w:rPr>
          <w:rFonts w:eastAsia="Calibri"/>
          <w:lang w:val="sr-Cyrl-RS"/>
        </w:rPr>
      </w:pPr>
      <w:r w:rsidRPr="00E079C2">
        <w:rPr>
          <w:rFonts w:eastAsia="Calibri"/>
          <w:lang w:val="sr-Cyrl-RS"/>
        </w:rPr>
        <w:t>И З В Е Ш Т А Ј</w:t>
      </w:r>
    </w:p>
    <w:p w:rsidR="00E079C2" w:rsidRPr="00E079C2" w:rsidRDefault="00E079C2" w:rsidP="005E28AC">
      <w:pPr>
        <w:jc w:val="both"/>
        <w:rPr>
          <w:rFonts w:eastAsia="Calibri"/>
          <w:lang w:val="sr-Cyrl-RS"/>
        </w:rPr>
      </w:pPr>
    </w:p>
    <w:p w:rsidR="00E079C2" w:rsidRPr="00E079C2" w:rsidRDefault="00E079C2" w:rsidP="005E28AC">
      <w:pPr>
        <w:spacing w:after="200"/>
        <w:ind w:firstLine="720"/>
        <w:jc w:val="both"/>
        <w:rPr>
          <w:rFonts w:eastAsiaTheme="minorHAnsi"/>
          <w:b/>
          <w:lang w:val="sr-Latn-RS"/>
        </w:rPr>
      </w:pPr>
      <w:r w:rsidRPr="00E079C2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079C2">
        <w:rPr>
          <w:rFonts w:eastAsiaTheme="minorHAnsi"/>
          <w:color w:val="000000"/>
        </w:rPr>
        <w:t xml:space="preserve">Предлог </w:t>
      </w:r>
      <w:r w:rsidRPr="00E079C2">
        <w:rPr>
          <w:rFonts w:eastAsiaTheme="minorHAnsi"/>
          <w:color w:val="000000"/>
          <w:lang w:val="sr-Cyrl-RS"/>
        </w:rPr>
        <w:t>за</w:t>
      </w:r>
      <w:r w:rsidRPr="00E079C2">
        <w:rPr>
          <w:rFonts w:eastAsiaTheme="minorHAnsi"/>
          <w:color w:val="000000"/>
        </w:rPr>
        <w:t>кона о потврђивању Споразума о подстицању инвестиција између Владе Републике Србије и Владе Сједиње</w:t>
      </w:r>
      <w:r w:rsidRPr="00E079C2">
        <w:rPr>
          <w:rFonts w:eastAsiaTheme="minorHAnsi"/>
          <w:color w:val="000000"/>
          <w:lang w:val="sr-Cyrl-RS"/>
        </w:rPr>
        <w:t>н</w:t>
      </w:r>
      <w:r w:rsidRPr="00E079C2">
        <w:rPr>
          <w:rFonts w:eastAsiaTheme="minorHAnsi"/>
          <w:color w:val="000000"/>
        </w:rPr>
        <w:t>их Америчких Држава</w:t>
      </w:r>
      <w:r w:rsidRPr="00E079C2">
        <w:rPr>
          <w:rFonts w:eastAsiaTheme="minorHAnsi"/>
          <w:color w:val="000000"/>
          <w:lang w:val="sr-Cyrl-RS"/>
        </w:rPr>
        <w:t>.</w:t>
      </w:r>
    </w:p>
    <w:p w:rsidR="00114664" w:rsidRPr="00874BC9" w:rsidRDefault="00114664" w:rsidP="005E28A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74BC9" w:rsidRDefault="00114664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74BC9">
        <w:rPr>
          <w:rFonts w:ascii="Times New Roman" w:hAnsi="Times New Roman" w:cs="Times New Roman"/>
          <w:bCs w:val="0"/>
          <w:sz w:val="24"/>
          <w:szCs w:val="24"/>
          <w:u w:val="single"/>
          <w:lang w:val="sr-Cyrl-RS"/>
        </w:rPr>
        <w:lastRenderedPageBreak/>
        <w:t>ДВАНАЕСТА ТАЧКА ДНЕВНОГ РЕДА</w:t>
      </w:r>
      <w:r w:rsidRPr="00874BC9">
        <w:rPr>
          <w:rFonts w:ascii="Times New Roman" w:hAnsi="Times New Roman" w:cs="Times New Roman"/>
          <w:bCs w:val="0"/>
          <w:sz w:val="24"/>
          <w:szCs w:val="24"/>
          <w:lang w:val="sr-Cyrl-RS"/>
        </w:rPr>
        <w:t>:</w:t>
      </w:r>
      <w:r w:rsidR="00874BC9" w:rsidRPr="00874BC9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Разматрање 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</w:rPr>
        <w:t xml:space="preserve"> закона</w:t>
      </w:r>
      <w:r w:rsidR="00874BC9" w:rsidRPr="00874BC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="00B253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874BC9" w:rsidRPr="00874BC9">
        <w:rPr>
          <w:rStyle w:val="Bodytext2NotBold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79C2" w:rsidRPr="00E079C2" w:rsidRDefault="00E079C2" w:rsidP="005E28AC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(четрнаест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5E28AC">
      <w:pPr>
        <w:ind w:firstLine="720"/>
        <w:jc w:val="both"/>
      </w:pPr>
    </w:p>
    <w:p w:rsidR="00E079C2" w:rsidRPr="00640761" w:rsidRDefault="00E079C2" w:rsidP="005E28AC">
      <w:pPr>
        <w:jc w:val="center"/>
      </w:pPr>
      <w:r w:rsidRPr="00640761">
        <w:rPr>
          <w:color w:val="000000"/>
        </w:rPr>
        <w:t>И З В Е Ш Т А Ј</w:t>
      </w:r>
    </w:p>
    <w:p w:rsidR="00E079C2" w:rsidRPr="00640761" w:rsidRDefault="00E079C2" w:rsidP="005E28AC"/>
    <w:p w:rsidR="00E079C2" w:rsidRPr="00EA13C5" w:rsidRDefault="00E079C2" w:rsidP="005E28AC">
      <w:pPr>
        <w:ind w:firstLine="720"/>
        <w:jc w:val="both"/>
      </w:pPr>
      <w:r w:rsidRPr="00640761">
        <w:rPr>
          <w:color w:val="000000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>
        <w:rPr>
          <w:color w:val="000000"/>
        </w:rPr>
        <w:t>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Србији.</w:t>
      </w:r>
    </w:p>
    <w:p w:rsidR="00114664" w:rsidRPr="00112283" w:rsidRDefault="00E079C2" w:rsidP="005E28AC">
      <w:pPr>
        <w:ind w:firstLine="720"/>
        <w:jc w:val="both"/>
        <w:rPr>
          <w:lang w:val="sr-Cyrl-RS"/>
        </w:rPr>
      </w:pPr>
      <w:r w:rsidRPr="00640761">
        <w:rPr>
          <w:color w:val="000000"/>
        </w:rPr>
        <w:t>.</w:t>
      </w: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            </w:t>
      </w:r>
    </w:p>
    <w:p w:rsidR="00E079C2" w:rsidRPr="00E079C2" w:rsidRDefault="00E079C2" w:rsidP="005E28AC">
      <w:pPr>
        <w:ind w:firstLine="720"/>
        <w:jc w:val="both"/>
        <w:rPr>
          <w:lang w:val="sr-Cyrl-CS"/>
        </w:rPr>
      </w:pPr>
      <w:r w:rsidRPr="00E079C2">
        <w:t>За</w:t>
      </w:r>
      <w:r w:rsidRPr="00E079C2">
        <w:rPr>
          <w:lang w:val="sr-Cyrl-RS"/>
        </w:rPr>
        <w:t xml:space="preserve"> </w:t>
      </w:r>
      <w:r w:rsidRPr="00E079C2">
        <w:t>известиоца</w:t>
      </w:r>
      <w:r w:rsidRPr="00E079C2">
        <w:rPr>
          <w:lang w:val="sr-Cyrl-RS"/>
        </w:rPr>
        <w:t xml:space="preserve"> </w:t>
      </w:r>
      <w:r w:rsidRPr="00E079C2">
        <w:t>Одбора</w:t>
      </w:r>
      <w:r w:rsidRPr="00E079C2">
        <w:rPr>
          <w:lang w:val="sr-Cyrl-RS"/>
        </w:rPr>
        <w:t xml:space="preserve"> </w:t>
      </w:r>
      <w:r w:rsidRPr="00E079C2">
        <w:t>на</w:t>
      </w:r>
      <w:r w:rsidRPr="00E079C2">
        <w:rPr>
          <w:lang w:val="sr-Cyrl-RS"/>
        </w:rPr>
        <w:t xml:space="preserve"> </w:t>
      </w:r>
      <w:r w:rsidRPr="00E079C2">
        <w:t>седници</w:t>
      </w:r>
      <w:r w:rsidRPr="00E079C2">
        <w:rPr>
          <w:lang w:val="sr-Cyrl-RS"/>
        </w:rPr>
        <w:t xml:space="preserve"> </w:t>
      </w:r>
      <w:r w:rsidRPr="00E079C2">
        <w:t>Народне</w:t>
      </w:r>
      <w:r w:rsidRPr="00E079C2">
        <w:rPr>
          <w:lang w:val="sr-Cyrl-RS"/>
        </w:rPr>
        <w:t xml:space="preserve"> </w:t>
      </w:r>
      <w:r>
        <w:t>скупштин</w:t>
      </w:r>
      <w:r w:rsidR="005E28AC">
        <w:rPr>
          <w:lang w:val="sr-Cyrl-RS"/>
        </w:rPr>
        <w:t xml:space="preserve">е, по свим </w:t>
      </w:r>
      <w:r>
        <w:rPr>
          <w:lang w:val="sr-Cyrl-RS"/>
        </w:rPr>
        <w:t xml:space="preserve">тачкама, </w:t>
      </w:r>
      <w:r w:rsidRPr="00E079C2">
        <w:t>одређенa</w:t>
      </w:r>
      <w:r w:rsidRPr="00E079C2">
        <w:rPr>
          <w:lang w:val="sr-Cyrl-RS"/>
        </w:rPr>
        <w:t xml:space="preserve"> </w:t>
      </w:r>
      <w:r w:rsidRPr="00E079C2">
        <w:t>је</w:t>
      </w:r>
      <w:r w:rsidRPr="00E079C2">
        <w:rPr>
          <w:lang w:val="sr-Cyrl-RS"/>
        </w:rPr>
        <w:t xml:space="preserve"> </w:t>
      </w:r>
      <w:r w:rsidRPr="00E079C2">
        <w:t>др Александра Томић, председник</w:t>
      </w:r>
      <w:r w:rsidRPr="00E079C2">
        <w:rPr>
          <w:lang w:val="sr-Cyrl-RS"/>
        </w:rPr>
        <w:t xml:space="preserve"> </w:t>
      </w:r>
      <w:r w:rsidRPr="00E079C2">
        <w:t>Одбора.</w:t>
      </w:r>
    </w:p>
    <w:p w:rsidR="00E079C2" w:rsidRPr="00874BC9" w:rsidRDefault="00E079C2" w:rsidP="005E28AC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завршена у </w:t>
      </w:r>
      <w:r w:rsidR="00B94A2E">
        <w:rPr>
          <w:lang w:val="sr-Cyrl-RS"/>
        </w:rPr>
        <w:t>15</w:t>
      </w:r>
      <w:r w:rsidRPr="007F337F">
        <w:rPr>
          <w:lang w:val="sr-Cyrl-RS"/>
        </w:rPr>
        <w:t xml:space="preserve">,25 часова. </w:t>
      </w:r>
    </w:p>
    <w:p w:rsidR="007F337F" w:rsidRPr="007F337F" w:rsidRDefault="007F337F" w:rsidP="005E28AC">
      <w:pPr>
        <w:ind w:firstLine="720"/>
        <w:jc w:val="both"/>
        <w:rPr>
          <w:lang w:val="sr-Cyrl-RS"/>
        </w:rPr>
      </w:pP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Седница је тонски снимана.</w:t>
      </w:r>
    </w:p>
    <w:p w:rsidR="007F337F" w:rsidRPr="007F337F" w:rsidRDefault="007F337F" w:rsidP="005E28AC">
      <w:pPr>
        <w:jc w:val="both"/>
        <w:rPr>
          <w:lang w:val="sr-Cyrl-RS"/>
        </w:rPr>
      </w:pPr>
    </w:p>
    <w:p w:rsidR="007F337F" w:rsidRPr="007F337F" w:rsidRDefault="007F337F" w:rsidP="005E28AC">
      <w:pPr>
        <w:ind w:firstLine="720"/>
        <w:jc w:val="both"/>
        <w:rPr>
          <w:lang w:val="sr-Cyrl-RS"/>
        </w:rPr>
      </w:pPr>
    </w:p>
    <w:p w:rsidR="007F337F" w:rsidRPr="007F337F" w:rsidRDefault="007F337F" w:rsidP="005E28AC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 ПРЕДСЕДНИК </w:t>
      </w:r>
    </w:p>
    <w:p w:rsidR="007F337F" w:rsidRDefault="007F337F" w:rsidP="005E28AC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7F337F" w:rsidRDefault="007F337F" w:rsidP="005E28AC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F63741" w:rsidRDefault="00F63741" w:rsidP="005E28AC"/>
    <w:sectPr w:rsidR="00F63741" w:rsidSect="00C56414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28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70B60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77F4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57EE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226C5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CC561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F6EF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211F9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24BA7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27AB0"/>
    <w:multiLevelType w:val="hybridMultilevel"/>
    <w:tmpl w:val="2278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55032"/>
    <w:multiLevelType w:val="hybridMultilevel"/>
    <w:tmpl w:val="9320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5BF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70A3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F"/>
    <w:rsid w:val="00065A61"/>
    <w:rsid w:val="00112283"/>
    <w:rsid w:val="00114664"/>
    <w:rsid w:val="002766E7"/>
    <w:rsid w:val="002F3A95"/>
    <w:rsid w:val="00433A0D"/>
    <w:rsid w:val="005032F7"/>
    <w:rsid w:val="00587C53"/>
    <w:rsid w:val="005A399D"/>
    <w:rsid w:val="005E28AC"/>
    <w:rsid w:val="006922DC"/>
    <w:rsid w:val="007031E7"/>
    <w:rsid w:val="007255C5"/>
    <w:rsid w:val="007F23FE"/>
    <w:rsid w:val="007F337F"/>
    <w:rsid w:val="00830A16"/>
    <w:rsid w:val="00874BC9"/>
    <w:rsid w:val="008937F5"/>
    <w:rsid w:val="008F46D9"/>
    <w:rsid w:val="00967B70"/>
    <w:rsid w:val="009D01C9"/>
    <w:rsid w:val="009F4F9B"/>
    <w:rsid w:val="009F7AAC"/>
    <w:rsid w:val="00A04871"/>
    <w:rsid w:val="00AB0B5D"/>
    <w:rsid w:val="00AB7C91"/>
    <w:rsid w:val="00B050ED"/>
    <w:rsid w:val="00B25352"/>
    <w:rsid w:val="00B74BF8"/>
    <w:rsid w:val="00B94A2E"/>
    <w:rsid w:val="00BB4387"/>
    <w:rsid w:val="00C24836"/>
    <w:rsid w:val="00C56414"/>
    <w:rsid w:val="00DB3AEA"/>
    <w:rsid w:val="00E079C2"/>
    <w:rsid w:val="00EA27C9"/>
    <w:rsid w:val="00EF0D32"/>
    <w:rsid w:val="00F51DF5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434B-01C6-44AC-85EE-7438679E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14</cp:revision>
  <cp:lastPrinted>2021-05-20T13:07:00Z</cp:lastPrinted>
  <dcterms:created xsi:type="dcterms:W3CDTF">2021-04-20T08:03:00Z</dcterms:created>
  <dcterms:modified xsi:type="dcterms:W3CDTF">2021-05-20T13:08:00Z</dcterms:modified>
</cp:coreProperties>
</file>